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E21" w:rsidRDefault="00671E21" w:rsidP="00B611FE">
      <w:pPr>
        <w:jc w:val="center"/>
        <w:rPr>
          <w:b/>
          <w:sz w:val="24"/>
          <w:szCs w:val="24"/>
        </w:rPr>
      </w:pPr>
    </w:p>
    <w:p w:rsidR="00671E21" w:rsidRDefault="00052015" w:rsidP="00052015">
      <w:pPr>
        <w:jc w:val="right"/>
        <w:rPr>
          <w:b/>
          <w:sz w:val="24"/>
          <w:szCs w:val="24"/>
        </w:rPr>
      </w:pPr>
      <w:r>
        <w:rPr>
          <w:b/>
          <w:noProof/>
          <w:sz w:val="24"/>
          <w:szCs w:val="24"/>
        </w:rPr>
        <w:drawing>
          <wp:inline distT="0" distB="0" distL="0" distR="0" wp14:anchorId="4731EEEF" wp14:editId="61A813C6">
            <wp:extent cx="5321300" cy="1765300"/>
            <wp:effectExtent l="0" t="0" r="0" b="635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21300" cy="1765300"/>
                    </a:xfrm>
                    <a:prstGeom prst="rect">
                      <a:avLst/>
                    </a:prstGeom>
                    <a:noFill/>
                    <a:ln>
                      <a:noFill/>
                    </a:ln>
                  </pic:spPr>
                </pic:pic>
              </a:graphicData>
            </a:graphic>
          </wp:inline>
        </w:drawing>
      </w:r>
    </w:p>
    <w:p w:rsidR="00671E21" w:rsidRDefault="00671E21" w:rsidP="00052015">
      <w:pPr>
        <w:rPr>
          <w:b/>
          <w:sz w:val="24"/>
          <w:szCs w:val="24"/>
        </w:rPr>
      </w:pPr>
    </w:p>
    <w:p w:rsidR="00B611FE" w:rsidRPr="00052015" w:rsidRDefault="00B611FE" w:rsidP="00EA7FA0">
      <w:pPr>
        <w:jc w:val="center"/>
        <w:rPr>
          <w:rFonts w:ascii="Arial" w:hAnsi="Arial" w:cs="Arial"/>
          <w:b/>
          <w:sz w:val="56"/>
          <w:szCs w:val="52"/>
        </w:rPr>
      </w:pPr>
      <w:r w:rsidRPr="00052015">
        <w:rPr>
          <w:rFonts w:ascii="Arial" w:hAnsi="Arial" w:cs="Arial"/>
          <w:b/>
          <w:sz w:val="56"/>
          <w:szCs w:val="52"/>
        </w:rPr>
        <w:t>U</w:t>
      </w:r>
      <w:r w:rsidR="00671E21" w:rsidRPr="00052015">
        <w:rPr>
          <w:rFonts w:ascii="Arial" w:hAnsi="Arial" w:cs="Arial"/>
          <w:b/>
          <w:sz w:val="56"/>
          <w:szCs w:val="52"/>
        </w:rPr>
        <w:t>nderstanding and managing your A</w:t>
      </w:r>
      <w:r w:rsidRPr="00052015">
        <w:rPr>
          <w:rFonts w:ascii="Arial" w:hAnsi="Arial" w:cs="Arial"/>
          <w:b/>
          <w:sz w:val="56"/>
          <w:szCs w:val="52"/>
        </w:rPr>
        <w:t>nger</w:t>
      </w:r>
    </w:p>
    <w:p w:rsidR="00671E21" w:rsidRPr="00671E21" w:rsidRDefault="00671E21" w:rsidP="00671E21">
      <w:pPr>
        <w:rPr>
          <w:b/>
          <w:sz w:val="40"/>
          <w:szCs w:val="40"/>
        </w:rPr>
      </w:pPr>
    </w:p>
    <w:p w:rsidR="009B237B" w:rsidRDefault="00052015" w:rsidP="00B611FE">
      <w:pPr>
        <w:jc w:val="center"/>
        <w:rPr>
          <w:b/>
          <w:sz w:val="24"/>
          <w:szCs w:val="24"/>
        </w:rPr>
      </w:pPr>
      <w:r>
        <w:rPr>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4092575</wp:posOffset>
                </wp:positionH>
                <wp:positionV relativeFrom="paragraph">
                  <wp:posOffset>2773680</wp:posOffset>
                </wp:positionV>
                <wp:extent cx="1316990" cy="669290"/>
                <wp:effectExtent l="0" t="0" r="127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669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7FA0" w:rsidRDefault="00EA7F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2.25pt;margin-top:218.4pt;width:103.7pt;height:5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" stroked="f">
                <v:textbox>
                  <w:txbxContent>
                    <w:p w:rsidR="00EA7FA0" w:rsidRDefault="00EA7FA0"/>
                  </w:txbxContent>
                </v:textbox>
              </v:shape>
            </w:pict>
          </mc:Fallback>
        </mc:AlternateContent>
      </w:r>
      <w:r w:rsidR="009B237B">
        <w:rPr>
          <w:rFonts w:ascii="Arial" w:hAnsi="Arial" w:cs="Arial"/>
          <w:noProof/>
          <w:sz w:val="20"/>
          <w:szCs w:val="20"/>
        </w:rPr>
        <w:drawing>
          <wp:inline distT="0" distB="0" distL="0" distR="0">
            <wp:extent cx="4765573" cy="4476750"/>
            <wp:effectExtent l="19050" t="0" r="0" b="0"/>
            <wp:docPr id="1" name="il_fi" descr="http://mysticmanagers.com/blogs/wp-content/uploads/2010/04/an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ysticmanagers.com/blogs/wp-content/uploads/2010/04/anger.jpg"/>
                    <pic:cNvPicPr>
                      <a:picLocks noChangeAspect="1" noChangeArrowheads="1"/>
                    </pic:cNvPicPr>
                  </pic:nvPicPr>
                  <pic:blipFill>
                    <a:blip r:embed="rId6" cstate="print"/>
                    <a:srcRect/>
                    <a:stretch>
                      <a:fillRect/>
                    </a:stretch>
                  </pic:blipFill>
                  <pic:spPr bwMode="auto">
                    <a:xfrm>
                      <a:off x="0" y="0"/>
                      <a:ext cx="4774679" cy="4485304"/>
                    </a:xfrm>
                    <a:prstGeom prst="rect">
                      <a:avLst/>
                    </a:prstGeom>
                    <a:noFill/>
                    <a:ln w="9525">
                      <a:noFill/>
                      <a:miter lim="800000"/>
                      <a:headEnd/>
                      <a:tailEnd/>
                    </a:ln>
                  </pic:spPr>
                </pic:pic>
              </a:graphicData>
            </a:graphic>
          </wp:inline>
        </w:drawing>
      </w:r>
    </w:p>
    <w:p w:rsidR="006F1847" w:rsidRDefault="006F1847" w:rsidP="00B611FE">
      <w:pPr>
        <w:jc w:val="center"/>
        <w:rPr>
          <w:b/>
          <w:sz w:val="24"/>
          <w:szCs w:val="24"/>
        </w:rPr>
      </w:pPr>
    </w:p>
    <w:p w:rsidR="00B611FE" w:rsidRDefault="00B611FE" w:rsidP="00EE3428">
      <w:pPr>
        <w:rPr>
          <w:sz w:val="30"/>
          <w:szCs w:val="30"/>
        </w:rPr>
      </w:pPr>
      <w:r w:rsidRPr="00EA7FA0">
        <w:rPr>
          <w:sz w:val="30"/>
          <w:szCs w:val="30"/>
        </w:rPr>
        <w:t xml:space="preserve">Anger is a common response to something that we don’t like.  </w:t>
      </w:r>
      <w:r w:rsidR="00EE3428" w:rsidRPr="00EA7FA0">
        <w:rPr>
          <w:sz w:val="30"/>
          <w:szCs w:val="30"/>
        </w:rPr>
        <w:t xml:space="preserve">It </w:t>
      </w:r>
      <w:r w:rsidRPr="00EA7FA0">
        <w:rPr>
          <w:sz w:val="30"/>
          <w:szCs w:val="30"/>
        </w:rPr>
        <w:t>is a perfectly normal emotion that alerts us to</w:t>
      </w:r>
      <w:r w:rsidR="00EE3428" w:rsidRPr="00EA7FA0">
        <w:rPr>
          <w:sz w:val="30"/>
          <w:szCs w:val="30"/>
        </w:rPr>
        <w:t>: w</w:t>
      </w:r>
      <w:r w:rsidRPr="00EA7FA0">
        <w:rPr>
          <w:sz w:val="30"/>
          <w:szCs w:val="30"/>
        </w:rPr>
        <w:t>hen we are doing something that we don’t want to do</w:t>
      </w:r>
      <w:r w:rsidR="00EE3428" w:rsidRPr="00EA7FA0">
        <w:rPr>
          <w:sz w:val="30"/>
          <w:szCs w:val="30"/>
        </w:rPr>
        <w:t>;</w:t>
      </w:r>
      <w:r w:rsidRPr="00EA7FA0">
        <w:rPr>
          <w:sz w:val="30"/>
          <w:szCs w:val="30"/>
        </w:rPr>
        <w:t xml:space="preserve"> or that someone has </w:t>
      </w:r>
      <w:r w:rsidR="00C3202F" w:rsidRPr="00EA7FA0">
        <w:rPr>
          <w:sz w:val="30"/>
          <w:szCs w:val="30"/>
        </w:rPr>
        <w:t>done something to us that we don’t like</w:t>
      </w:r>
      <w:r w:rsidR="004E4DC5" w:rsidRPr="00EA7FA0">
        <w:rPr>
          <w:sz w:val="30"/>
          <w:szCs w:val="30"/>
        </w:rPr>
        <w:t xml:space="preserve"> i.e. been disrespectful</w:t>
      </w:r>
      <w:r w:rsidR="00EE3428" w:rsidRPr="00EA7FA0">
        <w:rPr>
          <w:sz w:val="30"/>
          <w:szCs w:val="30"/>
        </w:rPr>
        <w:t xml:space="preserve">.  It is </w:t>
      </w:r>
      <w:r w:rsidR="004F5FA9" w:rsidRPr="00EA7FA0">
        <w:rPr>
          <w:sz w:val="30"/>
          <w:szCs w:val="30"/>
        </w:rPr>
        <w:t xml:space="preserve">not </w:t>
      </w:r>
      <w:r w:rsidR="00EE3428" w:rsidRPr="00EA7FA0">
        <w:rPr>
          <w:sz w:val="30"/>
          <w:szCs w:val="30"/>
        </w:rPr>
        <w:t xml:space="preserve">the anger that is the problem but rather how we express ourselves when feeling angry.  </w:t>
      </w:r>
    </w:p>
    <w:p w:rsidR="00EA7FA0" w:rsidRPr="00EA7FA0" w:rsidRDefault="00EA7FA0" w:rsidP="00EE3428">
      <w:pPr>
        <w:rPr>
          <w:sz w:val="30"/>
          <w:szCs w:val="30"/>
        </w:rPr>
      </w:pPr>
    </w:p>
    <w:p w:rsidR="00501B57" w:rsidRPr="00EA7FA0" w:rsidRDefault="00501B57" w:rsidP="00EE3428">
      <w:pPr>
        <w:rPr>
          <w:b/>
          <w:sz w:val="30"/>
          <w:szCs w:val="30"/>
        </w:rPr>
      </w:pPr>
      <w:r w:rsidRPr="00EA7FA0">
        <w:rPr>
          <w:b/>
          <w:sz w:val="30"/>
          <w:szCs w:val="30"/>
        </w:rPr>
        <w:t>So, what is anger?</w:t>
      </w:r>
    </w:p>
    <w:p w:rsidR="00EE3428" w:rsidRDefault="004E4DC5" w:rsidP="004E4DC5">
      <w:pPr>
        <w:shd w:val="clear" w:color="auto" w:fill="FFFFFF"/>
        <w:rPr>
          <w:sz w:val="30"/>
          <w:szCs w:val="30"/>
        </w:rPr>
      </w:pPr>
      <w:r w:rsidRPr="00EA7FA0">
        <w:rPr>
          <w:rFonts w:eastAsia="Times New Roman" w:cs="Times New Roman"/>
          <w:color w:val="000000"/>
          <w:sz w:val="30"/>
          <w:szCs w:val="30"/>
        </w:rPr>
        <w:t>Anger is</w:t>
      </w:r>
      <w:r w:rsidR="00501B57" w:rsidRPr="00EA7FA0">
        <w:rPr>
          <w:rFonts w:eastAsia="Times New Roman" w:cs="Times New Roman"/>
          <w:color w:val="000000"/>
          <w:sz w:val="30"/>
          <w:szCs w:val="30"/>
        </w:rPr>
        <w:t xml:space="preserve"> a mixture of both emotional and physical changes. </w:t>
      </w:r>
      <w:r w:rsidR="00297775" w:rsidRPr="00EA7FA0">
        <w:rPr>
          <w:rFonts w:eastAsia="Times New Roman" w:cs="Times New Roman"/>
          <w:color w:val="000000"/>
          <w:sz w:val="30"/>
          <w:szCs w:val="30"/>
        </w:rPr>
        <w:t xml:space="preserve">  When a situation feel</w:t>
      </w:r>
      <w:r w:rsidRPr="00EA7FA0">
        <w:rPr>
          <w:rFonts w:eastAsia="Times New Roman" w:cs="Times New Roman"/>
          <w:color w:val="000000"/>
          <w:sz w:val="30"/>
          <w:szCs w:val="30"/>
        </w:rPr>
        <w:t>s threatening, a</w:t>
      </w:r>
      <w:r w:rsidR="00501B57" w:rsidRPr="00EA7FA0">
        <w:rPr>
          <w:rFonts w:eastAsia="Times New Roman" w:cs="Times New Roman"/>
          <w:color w:val="000000"/>
          <w:sz w:val="30"/>
          <w:szCs w:val="30"/>
        </w:rPr>
        <w:t xml:space="preserve"> big surge of energy goes through your body as chemicals, su</w:t>
      </w:r>
      <w:r w:rsidR="00FE446C" w:rsidRPr="00EA7FA0">
        <w:rPr>
          <w:rFonts w:eastAsia="Times New Roman" w:cs="Times New Roman"/>
          <w:color w:val="000000"/>
          <w:sz w:val="30"/>
          <w:szCs w:val="30"/>
        </w:rPr>
        <w:t>ch as adrenaline, are released</w:t>
      </w:r>
      <w:r w:rsidRPr="00EA7FA0">
        <w:rPr>
          <w:rFonts w:eastAsia="Times New Roman" w:cs="Times New Roman"/>
          <w:color w:val="000000"/>
          <w:sz w:val="30"/>
          <w:szCs w:val="30"/>
        </w:rPr>
        <w:t>,</w:t>
      </w:r>
      <w:r w:rsidR="00FE446C" w:rsidRPr="00EA7FA0">
        <w:rPr>
          <w:rFonts w:eastAsia="Times New Roman" w:cs="Times New Roman"/>
          <w:color w:val="000000"/>
          <w:sz w:val="30"/>
          <w:szCs w:val="30"/>
        </w:rPr>
        <w:t xml:space="preserve"> getting the body ready for some kind of action – usually associated with flight or fight.  There are two main ways in which we deal with these physical and emotional changes: o</w:t>
      </w:r>
      <w:r w:rsidR="00EE3428" w:rsidRPr="00EA7FA0">
        <w:rPr>
          <w:sz w:val="30"/>
          <w:szCs w:val="30"/>
        </w:rPr>
        <w:t>ne is to implode and the other to explode.  Most of us are dominant in one of these ways o</w:t>
      </w:r>
      <w:r w:rsidR="00C3202F" w:rsidRPr="00EA7FA0">
        <w:rPr>
          <w:sz w:val="30"/>
          <w:szCs w:val="30"/>
        </w:rPr>
        <w:t>f reacting yet are likely to carry a bit of both.</w:t>
      </w:r>
    </w:p>
    <w:p w:rsidR="00EA7FA0" w:rsidRPr="00EA7FA0" w:rsidRDefault="00EA7FA0" w:rsidP="004E4DC5">
      <w:pPr>
        <w:shd w:val="clear" w:color="auto" w:fill="FFFFFF"/>
        <w:rPr>
          <w:sz w:val="30"/>
          <w:szCs w:val="30"/>
        </w:rPr>
      </w:pPr>
    </w:p>
    <w:p w:rsidR="00FE446C" w:rsidRPr="00EA7FA0" w:rsidRDefault="00EE3428" w:rsidP="00EE3428">
      <w:pPr>
        <w:rPr>
          <w:sz w:val="30"/>
          <w:szCs w:val="30"/>
        </w:rPr>
      </w:pPr>
      <w:proofErr w:type="spellStart"/>
      <w:r w:rsidRPr="00EA7FA0">
        <w:rPr>
          <w:b/>
          <w:sz w:val="30"/>
          <w:szCs w:val="30"/>
        </w:rPr>
        <w:t>Imploders</w:t>
      </w:r>
      <w:proofErr w:type="spellEnd"/>
      <w:r w:rsidR="00FE446C" w:rsidRPr="00EA7FA0">
        <w:rPr>
          <w:sz w:val="30"/>
          <w:szCs w:val="30"/>
        </w:rPr>
        <w:t xml:space="preserve"> turn their anger inwards as they don’t share their feelings with others, but instead bottle them up.  </w:t>
      </w:r>
      <w:r w:rsidRPr="00EA7FA0">
        <w:rPr>
          <w:sz w:val="30"/>
          <w:szCs w:val="30"/>
        </w:rPr>
        <w:t xml:space="preserve">When feeling angry they withdraw, sulk, </w:t>
      </w:r>
      <w:proofErr w:type="gramStart"/>
      <w:r w:rsidRPr="00EA7FA0">
        <w:rPr>
          <w:sz w:val="30"/>
          <w:szCs w:val="30"/>
        </w:rPr>
        <w:t>become</w:t>
      </w:r>
      <w:proofErr w:type="gramEnd"/>
      <w:r w:rsidRPr="00EA7FA0">
        <w:rPr>
          <w:sz w:val="30"/>
          <w:szCs w:val="30"/>
        </w:rPr>
        <w:t xml:space="preserve"> hostile and manipulative.  </w:t>
      </w:r>
      <w:proofErr w:type="spellStart"/>
      <w:r w:rsidRPr="00EA7FA0">
        <w:rPr>
          <w:sz w:val="30"/>
          <w:szCs w:val="30"/>
        </w:rPr>
        <w:t>Imploders</w:t>
      </w:r>
      <w:proofErr w:type="spellEnd"/>
      <w:r w:rsidRPr="00EA7FA0">
        <w:rPr>
          <w:sz w:val="30"/>
          <w:szCs w:val="30"/>
        </w:rPr>
        <w:t xml:space="preserve"> </w:t>
      </w:r>
      <w:r w:rsidR="00671E21" w:rsidRPr="00EA7FA0">
        <w:rPr>
          <w:sz w:val="30"/>
          <w:szCs w:val="30"/>
        </w:rPr>
        <w:t xml:space="preserve">may </w:t>
      </w:r>
      <w:r w:rsidRPr="00EA7FA0">
        <w:rPr>
          <w:sz w:val="30"/>
          <w:szCs w:val="30"/>
        </w:rPr>
        <w:t xml:space="preserve">behave in </w:t>
      </w:r>
      <w:r w:rsidRPr="00EA7FA0">
        <w:rPr>
          <w:i/>
          <w:sz w:val="30"/>
          <w:szCs w:val="30"/>
        </w:rPr>
        <w:t xml:space="preserve">passive aggressive </w:t>
      </w:r>
      <w:r w:rsidRPr="00EA7FA0">
        <w:rPr>
          <w:sz w:val="30"/>
          <w:szCs w:val="30"/>
        </w:rPr>
        <w:t>ways, so they might</w:t>
      </w:r>
      <w:r w:rsidR="00235A91" w:rsidRPr="00EA7FA0">
        <w:rPr>
          <w:sz w:val="30"/>
          <w:szCs w:val="30"/>
        </w:rPr>
        <w:t xml:space="preserve"> sulk, withdraw,</w:t>
      </w:r>
      <w:r w:rsidRPr="00EA7FA0">
        <w:rPr>
          <w:sz w:val="30"/>
          <w:szCs w:val="30"/>
        </w:rPr>
        <w:t xml:space="preserve"> gossip, pull faces and resort to cyber bullying.  </w:t>
      </w:r>
      <w:proofErr w:type="spellStart"/>
      <w:r w:rsidRPr="00EA7FA0">
        <w:rPr>
          <w:sz w:val="30"/>
          <w:szCs w:val="30"/>
        </w:rPr>
        <w:t>Imploders</w:t>
      </w:r>
      <w:proofErr w:type="spellEnd"/>
      <w:r w:rsidRPr="00EA7FA0">
        <w:rPr>
          <w:sz w:val="30"/>
          <w:szCs w:val="30"/>
        </w:rPr>
        <w:t xml:space="preserve"> generally carry guilt and have feelings of low self-worth and self-esteem not feeling worthy to air their views.</w:t>
      </w:r>
      <w:r w:rsidR="004F5FA9" w:rsidRPr="00EA7FA0">
        <w:rPr>
          <w:sz w:val="30"/>
          <w:szCs w:val="30"/>
        </w:rPr>
        <w:t xml:space="preserve">  Suppressed anger wil</w:t>
      </w:r>
      <w:r w:rsidR="00FE446C" w:rsidRPr="00EA7FA0">
        <w:rPr>
          <w:sz w:val="30"/>
          <w:szCs w:val="30"/>
        </w:rPr>
        <w:t xml:space="preserve">l eventually explode into some area of the person’s life manifesting in conditions such as: eating disorders, self-harming, high anxiety, unhealthy relationships, and addictions such as smoking, drinking and/or taking drugs. </w:t>
      </w:r>
      <w:r w:rsidR="004078B4" w:rsidRPr="00EA7FA0">
        <w:rPr>
          <w:sz w:val="30"/>
          <w:szCs w:val="30"/>
        </w:rPr>
        <w:t xml:space="preserve">  They may even lash out unexpectedly in violence.</w:t>
      </w:r>
    </w:p>
    <w:p w:rsidR="00EE3428" w:rsidRDefault="004F5FA9" w:rsidP="00EE3428">
      <w:pPr>
        <w:rPr>
          <w:sz w:val="30"/>
          <w:szCs w:val="30"/>
        </w:rPr>
      </w:pPr>
      <w:r w:rsidRPr="00EA7FA0">
        <w:rPr>
          <w:sz w:val="30"/>
          <w:szCs w:val="30"/>
        </w:rPr>
        <w:t xml:space="preserve"> </w:t>
      </w:r>
      <w:proofErr w:type="spellStart"/>
      <w:r w:rsidRPr="00EA7FA0">
        <w:rPr>
          <w:sz w:val="30"/>
          <w:szCs w:val="30"/>
        </w:rPr>
        <w:t>Imploders</w:t>
      </w:r>
      <w:proofErr w:type="spellEnd"/>
      <w:r w:rsidRPr="00EA7FA0">
        <w:rPr>
          <w:sz w:val="30"/>
          <w:szCs w:val="30"/>
        </w:rPr>
        <w:t xml:space="preserve"> may carry their unexpressed anger in their body as a headache, or muscle tension or stomach ache.  Infections are often associated with anger.</w:t>
      </w:r>
    </w:p>
    <w:p w:rsidR="00EA7FA0" w:rsidRDefault="00EA7FA0" w:rsidP="00EE3428">
      <w:pPr>
        <w:rPr>
          <w:sz w:val="30"/>
          <w:szCs w:val="30"/>
        </w:rPr>
      </w:pPr>
    </w:p>
    <w:p w:rsidR="00EA7FA0" w:rsidRPr="00EA7FA0" w:rsidRDefault="00EA7FA0" w:rsidP="00EE3428">
      <w:pPr>
        <w:rPr>
          <w:sz w:val="30"/>
          <w:szCs w:val="30"/>
        </w:rPr>
      </w:pPr>
    </w:p>
    <w:p w:rsidR="00235A91" w:rsidRPr="00EA7FA0" w:rsidRDefault="00EE3428" w:rsidP="00EE3428">
      <w:pPr>
        <w:rPr>
          <w:sz w:val="30"/>
          <w:szCs w:val="30"/>
        </w:rPr>
      </w:pPr>
      <w:r w:rsidRPr="00EA7FA0">
        <w:rPr>
          <w:b/>
          <w:sz w:val="30"/>
          <w:szCs w:val="30"/>
        </w:rPr>
        <w:t>Exploders,</w:t>
      </w:r>
      <w:r w:rsidRPr="00EA7FA0">
        <w:rPr>
          <w:sz w:val="30"/>
          <w:szCs w:val="30"/>
        </w:rPr>
        <w:t xml:space="preserve"> on the other hand, </w:t>
      </w:r>
      <w:r w:rsidR="004F5FA9" w:rsidRPr="00EA7FA0">
        <w:rPr>
          <w:sz w:val="30"/>
          <w:szCs w:val="30"/>
        </w:rPr>
        <w:t xml:space="preserve">regularly </w:t>
      </w:r>
      <w:r w:rsidR="00F1727C" w:rsidRPr="00EA7FA0">
        <w:rPr>
          <w:sz w:val="30"/>
          <w:szCs w:val="30"/>
        </w:rPr>
        <w:t xml:space="preserve">overreact taking their anger out </w:t>
      </w:r>
      <w:r w:rsidR="004F5FA9" w:rsidRPr="00EA7FA0">
        <w:rPr>
          <w:sz w:val="30"/>
          <w:szCs w:val="30"/>
        </w:rPr>
        <w:t xml:space="preserve">on anyone in their path.  Exploders are </w:t>
      </w:r>
      <w:r w:rsidR="004F5FA9" w:rsidRPr="00EA7FA0">
        <w:rPr>
          <w:i/>
          <w:sz w:val="30"/>
          <w:szCs w:val="30"/>
        </w:rPr>
        <w:t xml:space="preserve">aggressive </w:t>
      </w:r>
      <w:r w:rsidR="004F5FA9" w:rsidRPr="00EA7FA0">
        <w:rPr>
          <w:sz w:val="30"/>
          <w:szCs w:val="30"/>
        </w:rPr>
        <w:t>displaying this behaviour</w:t>
      </w:r>
      <w:r w:rsidR="003F7360" w:rsidRPr="00EA7FA0">
        <w:rPr>
          <w:sz w:val="30"/>
          <w:szCs w:val="30"/>
        </w:rPr>
        <w:t xml:space="preserve"> </w:t>
      </w:r>
    </w:p>
    <w:p w:rsidR="00802E3D" w:rsidRPr="00EA7FA0" w:rsidRDefault="00802E3D" w:rsidP="00802E3D">
      <w:pPr>
        <w:rPr>
          <w:sz w:val="30"/>
          <w:szCs w:val="30"/>
        </w:rPr>
      </w:pPr>
      <w:proofErr w:type="gramStart"/>
      <w:r w:rsidRPr="00EA7FA0">
        <w:rPr>
          <w:sz w:val="30"/>
          <w:szCs w:val="30"/>
        </w:rPr>
        <w:t>by</w:t>
      </w:r>
      <w:proofErr w:type="gramEnd"/>
      <w:r w:rsidRPr="00EA7FA0">
        <w:rPr>
          <w:sz w:val="30"/>
          <w:szCs w:val="30"/>
        </w:rPr>
        <w:t xml:space="preserve">: shouting, hitting, pushing and name calling.  Exploders often express their anger where it isn’t justified e.g. we may find ourselves overreacting with a member of our family when it is a friend we need to be expressing our anger to.    Out of control anger may also be directed towards an object – hitting a wall for example and in extreme cases it can turn into self-harm (for more info. on this read the leaflet on self-harm).    </w:t>
      </w:r>
    </w:p>
    <w:p w:rsidR="00802E3D" w:rsidRDefault="00802E3D" w:rsidP="00802E3D">
      <w:pPr>
        <w:rPr>
          <w:sz w:val="30"/>
          <w:szCs w:val="30"/>
        </w:rPr>
      </w:pPr>
      <w:r w:rsidRPr="00EA7FA0">
        <w:rPr>
          <w:sz w:val="30"/>
          <w:szCs w:val="30"/>
        </w:rPr>
        <w:t>As a society we seem to value those who are able to suppress their anger (implode) rather than explode with it, yet both are just as harmful in the long run.    Anger doesn’t just affect the people it is being directed to but can create a loss of confidence and self-esteem in the person feeling angry, often accompanied by feelings of shame.</w:t>
      </w:r>
    </w:p>
    <w:p w:rsidR="00EA7FA0" w:rsidRPr="00EA7FA0" w:rsidRDefault="00EA7FA0" w:rsidP="00802E3D">
      <w:pPr>
        <w:rPr>
          <w:sz w:val="30"/>
          <w:szCs w:val="30"/>
        </w:rPr>
      </w:pPr>
    </w:p>
    <w:p w:rsidR="00802E3D" w:rsidRPr="00EA7FA0" w:rsidRDefault="00802E3D" w:rsidP="00802E3D">
      <w:pPr>
        <w:rPr>
          <w:b/>
          <w:sz w:val="30"/>
          <w:szCs w:val="30"/>
        </w:rPr>
      </w:pPr>
      <w:r w:rsidRPr="00EA7FA0">
        <w:rPr>
          <w:b/>
          <w:sz w:val="30"/>
          <w:szCs w:val="30"/>
        </w:rPr>
        <w:t>Anger triggers</w:t>
      </w:r>
    </w:p>
    <w:p w:rsidR="00802E3D" w:rsidRPr="00EA7FA0" w:rsidRDefault="00802E3D" w:rsidP="00802E3D">
      <w:pPr>
        <w:rPr>
          <w:sz w:val="30"/>
          <w:szCs w:val="30"/>
        </w:rPr>
      </w:pPr>
      <w:r w:rsidRPr="00EA7FA0">
        <w:rPr>
          <w:sz w:val="30"/>
          <w:szCs w:val="30"/>
        </w:rPr>
        <w:t>What is it that makes you angry?  Make a list of all of the things that trigger your anger.  Next to each point on the list write out the different words associated with how you felt.  These words may look something like:  frustrated, angry, intolerant, agitated, irritated, annoyed, rage, betrayed, let down, disrespected, scared.  Now take each item on the list and consider what it is you make the situation mean, for example, your friend talking about you behind your back may trigger extreme anger.  This is because you feel disrespected and betrayed.    When you can find out what is behind the strong feelings you will be more able to talk about the actual problem and find a solution to it.</w:t>
      </w:r>
    </w:p>
    <w:p w:rsidR="00802E3D" w:rsidRPr="00EA7FA0" w:rsidRDefault="00802E3D" w:rsidP="00802E3D">
      <w:pPr>
        <w:rPr>
          <w:sz w:val="30"/>
          <w:szCs w:val="30"/>
        </w:rPr>
      </w:pPr>
    </w:p>
    <w:p w:rsidR="00802E3D" w:rsidRPr="00EA7FA0" w:rsidRDefault="00802E3D" w:rsidP="00802E3D">
      <w:pPr>
        <w:jc w:val="center"/>
        <w:rPr>
          <w:b/>
          <w:sz w:val="30"/>
          <w:szCs w:val="30"/>
        </w:rPr>
      </w:pPr>
      <w:r w:rsidRPr="00EA7FA0">
        <w:rPr>
          <w:b/>
          <w:sz w:val="30"/>
          <w:szCs w:val="30"/>
        </w:rPr>
        <w:t>Situation</w:t>
      </w:r>
      <w:r w:rsidRPr="00EA7FA0">
        <w:rPr>
          <w:b/>
          <w:sz w:val="30"/>
          <w:szCs w:val="30"/>
        </w:rPr>
        <w:tab/>
        <w:t>Feelings</w:t>
      </w:r>
      <w:r w:rsidRPr="00EA7FA0">
        <w:rPr>
          <w:b/>
          <w:sz w:val="30"/>
          <w:szCs w:val="30"/>
        </w:rPr>
        <w:tab/>
      </w:r>
      <w:proofErr w:type="gramStart"/>
      <w:r w:rsidRPr="00EA7FA0">
        <w:rPr>
          <w:b/>
          <w:color w:val="FF0000"/>
          <w:sz w:val="30"/>
          <w:szCs w:val="30"/>
        </w:rPr>
        <w:t>Meaning</w:t>
      </w:r>
      <w:proofErr w:type="gramEnd"/>
      <w:r w:rsidRPr="00EA7FA0">
        <w:rPr>
          <w:b/>
          <w:color w:val="FF0000"/>
          <w:sz w:val="30"/>
          <w:szCs w:val="30"/>
        </w:rPr>
        <w:t xml:space="preserve"> attached</w:t>
      </w:r>
      <w:r w:rsidRPr="00EA7FA0">
        <w:rPr>
          <w:b/>
          <w:sz w:val="30"/>
          <w:szCs w:val="30"/>
        </w:rPr>
        <w:tab/>
        <w:t>Solution</w:t>
      </w:r>
    </w:p>
    <w:p w:rsidR="00802E3D" w:rsidRPr="00EA7FA0" w:rsidRDefault="00802E3D" w:rsidP="00802E3D">
      <w:pPr>
        <w:jc w:val="center"/>
        <w:rPr>
          <w:color w:val="FF0000"/>
          <w:sz w:val="30"/>
          <w:szCs w:val="30"/>
        </w:rPr>
      </w:pPr>
      <w:r w:rsidRPr="00EA7FA0">
        <w:rPr>
          <w:color w:val="FF0000"/>
          <w:sz w:val="30"/>
          <w:szCs w:val="30"/>
        </w:rPr>
        <w:t>It is the meaning attached that often creates an outburst of anger!</w:t>
      </w:r>
    </w:p>
    <w:p w:rsidR="00802E3D" w:rsidRDefault="00802E3D" w:rsidP="009E355D">
      <w:pPr>
        <w:rPr>
          <w:b/>
          <w:sz w:val="30"/>
          <w:szCs w:val="30"/>
        </w:rPr>
      </w:pPr>
    </w:p>
    <w:tbl>
      <w:tblPr>
        <w:tblStyle w:val="TableGrid"/>
        <w:tblW w:w="0" w:type="auto"/>
        <w:tblLook w:val="04A0" w:firstRow="1" w:lastRow="0" w:firstColumn="1" w:lastColumn="0" w:noHBand="0" w:noVBand="1"/>
      </w:tblPr>
      <w:tblGrid>
        <w:gridCol w:w="2216"/>
        <w:gridCol w:w="1602"/>
        <w:gridCol w:w="2789"/>
        <w:gridCol w:w="2681"/>
      </w:tblGrid>
      <w:tr w:rsidR="00B76B4A" w:rsidRPr="00EA7FA0" w:rsidTr="00EA7FA0">
        <w:tc>
          <w:tcPr>
            <w:tcW w:w="2223" w:type="dxa"/>
          </w:tcPr>
          <w:p w:rsidR="00B76B4A" w:rsidRPr="00EA7FA0" w:rsidRDefault="00B76B4A" w:rsidP="00EE3428">
            <w:pPr>
              <w:rPr>
                <w:b/>
                <w:sz w:val="30"/>
                <w:szCs w:val="30"/>
              </w:rPr>
            </w:pPr>
            <w:r w:rsidRPr="00EA7FA0">
              <w:rPr>
                <w:b/>
                <w:sz w:val="30"/>
                <w:szCs w:val="30"/>
              </w:rPr>
              <w:t>Situation</w:t>
            </w:r>
          </w:p>
        </w:tc>
        <w:tc>
          <w:tcPr>
            <w:tcW w:w="1602" w:type="dxa"/>
          </w:tcPr>
          <w:p w:rsidR="00B76B4A" w:rsidRPr="00EA7FA0" w:rsidRDefault="00B76B4A" w:rsidP="00EE3428">
            <w:pPr>
              <w:rPr>
                <w:b/>
                <w:sz w:val="30"/>
                <w:szCs w:val="30"/>
              </w:rPr>
            </w:pPr>
            <w:r w:rsidRPr="00EA7FA0">
              <w:rPr>
                <w:b/>
                <w:sz w:val="30"/>
                <w:szCs w:val="30"/>
              </w:rPr>
              <w:t>Feelings</w:t>
            </w:r>
          </w:p>
        </w:tc>
        <w:tc>
          <w:tcPr>
            <w:tcW w:w="2804" w:type="dxa"/>
          </w:tcPr>
          <w:p w:rsidR="00B76B4A" w:rsidRPr="00EA7FA0" w:rsidRDefault="00B76B4A" w:rsidP="00EE3428">
            <w:pPr>
              <w:rPr>
                <w:b/>
                <w:color w:val="FF0000"/>
                <w:sz w:val="30"/>
                <w:szCs w:val="30"/>
              </w:rPr>
            </w:pPr>
            <w:r w:rsidRPr="00EA7FA0">
              <w:rPr>
                <w:b/>
                <w:color w:val="FF0000"/>
                <w:sz w:val="30"/>
                <w:szCs w:val="30"/>
              </w:rPr>
              <w:t xml:space="preserve"> Meaning attached</w:t>
            </w:r>
          </w:p>
        </w:tc>
        <w:tc>
          <w:tcPr>
            <w:tcW w:w="2693" w:type="dxa"/>
          </w:tcPr>
          <w:p w:rsidR="00B76B4A" w:rsidRPr="00EA7FA0" w:rsidRDefault="00B76B4A" w:rsidP="00EE3428">
            <w:pPr>
              <w:rPr>
                <w:b/>
                <w:sz w:val="30"/>
                <w:szCs w:val="30"/>
              </w:rPr>
            </w:pPr>
            <w:r w:rsidRPr="00EA7FA0">
              <w:rPr>
                <w:b/>
                <w:sz w:val="30"/>
                <w:szCs w:val="30"/>
              </w:rPr>
              <w:t>Solution</w:t>
            </w:r>
          </w:p>
        </w:tc>
      </w:tr>
      <w:tr w:rsidR="00B76B4A" w:rsidRPr="00EA7FA0" w:rsidTr="00EA7FA0">
        <w:tc>
          <w:tcPr>
            <w:tcW w:w="2223" w:type="dxa"/>
          </w:tcPr>
          <w:p w:rsidR="00B76B4A" w:rsidRPr="00EA7FA0" w:rsidRDefault="00B76B4A" w:rsidP="00EE3428">
            <w:pPr>
              <w:rPr>
                <w:sz w:val="30"/>
                <w:szCs w:val="30"/>
              </w:rPr>
            </w:pPr>
            <w:r w:rsidRPr="00EA7FA0">
              <w:rPr>
                <w:sz w:val="30"/>
                <w:szCs w:val="30"/>
              </w:rPr>
              <w:t>Having an argument with a friend</w:t>
            </w:r>
          </w:p>
        </w:tc>
        <w:tc>
          <w:tcPr>
            <w:tcW w:w="1602" w:type="dxa"/>
          </w:tcPr>
          <w:p w:rsidR="00B76B4A" w:rsidRPr="00EA7FA0" w:rsidRDefault="00B76B4A" w:rsidP="00EE3428">
            <w:pPr>
              <w:rPr>
                <w:sz w:val="30"/>
                <w:szCs w:val="30"/>
              </w:rPr>
            </w:pPr>
            <w:r w:rsidRPr="00EA7FA0">
              <w:rPr>
                <w:sz w:val="30"/>
                <w:szCs w:val="30"/>
              </w:rPr>
              <w:t>Annoyed, agitated</w:t>
            </w:r>
          </w:p>
        </w:tc>
        <w:tc>
          <w:tcPr>
            <w:tcW w:w="2804" w:type="dxa"/>
          </w:tcPr>
          <w:p w:rsidR="00B76B4A" w:rsidRPr="00EA7FA0" w:rsidRDefault="00B76B4A" w:rsidP="00EE3428">
            <w:pPr>
              <w:rPr>
                <w:color w:val="FF0000"/>
                <w:sz w:val="30"/>
                <w:szCs w:val="30"/>
              </w:rPr>
            </w:pPr>
            <w:r w:rsidRPr="00EA7FA0">
              <w:rPr>
                <w:color w:val="FF0000"/>
                <w:sz w:val="30"/>
                <w:szCs w:val="30"/>
              </w:rPr>
              <w:t xml:space="preserve">They </w:t>
            </w:r>
            <w:r w:rsidRPr="00EA7FA0">
              <w:rPr>
                <w:i/>
                <w:color w:val="FF0000"/>
                <w:sz w:val="30"/>
                <w:szCs w:val="30"/>
              </w:rPr>
              <w:t xml:space="preserve">never </w:t>
            </w:r>
            <w:r w:rsidRPr="00EA7FA0">
              <w:rPr>
                <w:color w:val="FF0000"/>
                <w:sz w:val="30"/>
                <w:szCs w:val="30"/>
              </w:rPr>
              <w:t>listen to me</w:t>
            </w:r>
          </w:p>
        </w:tc>
        <w:tc>
          <w:tcPr>
            <w:tcW w:w="2693" w:type="dxa"/>
          </w:tcPr>
          <w:p w:rsidR="00B76B4A" w:rsidRPr="00EA7FA0" w:rsidRDefault="00B76B4A" w:rsidP="00EE3428">
            <w:pPr>
              <w:rPr>
                <w:sz w:val="30"/>
                <w:szCs w:val="30"/>
              </w:rPr>
            </w:pPr>
            <w:r w:rsidRPr="00EA7FA0">
              <w:rPr>
                <w:sz w:val="30"/>
                <w:szCs w:val="30"/>
              </w:rPr>
              <w:t xml:space="preserve">Formulate what it is that you want to say and ask the person if you can talk about it calmly </w:t>
            </w:r>
          </w:p>
        </w:tc>
      </w:tr>
      <w:tr w:rsidR="00B76B4A" w:rsidRPr="00EA7FA0" w:rsidTr="00EA7FA0">
        <w:tc>
          <w:tcPr>
            <w:tcW w:w="2223" w:type="dxa"/>
          </w:tcPr>
          <w:p w:rsidR="00B76B4A" w:rsidRPr="00EA7FA0" w:rsidRDefault="00B76B4A" w:rsidP="00EE3428">
            <w:pPr>
              <w:rPr>
                <w:sz w:val="30"/>
                <w:szCs w:val="30"/>
              </w:rPr>
            </w:pPr>
            <w:r w:rsidRPr="00EA7FA0">
              <w:rPr>
                <w:sz w:val="30"/>
                <w:szCs w:val="30"/>
              </w:rPr>
              <w:t>Losing your homework</w:t>
            </w:r>
          </w:p>
        </w:tc>
        <w:tc>
          <w:tcPr>
            <w:tcW w:w="1602" w:type="dxa"/>
          </w:tcPr>
          <w:p w:rsidR="00B76B4A" w:rsidRPr="00EA7FA0" w:rsidRDefault="00B76B4A" w:rsidP="00EE3428">
            <w:pPr>
              <w:rPr>
                <w:sz w:val="30"/>
                <w:szCs w:val="30"/>
              </w:rPr>
            </w:pPr>
            <w:r w:rsidRPr="00EA7FA0">
              <w:rPr>
                <w:sz w:val="30"/>
                <w:szCs w:val="30"/>
              </w:rPr>
              <w:t xml:space="preserve">Anger, </w:t>
            </w:r>
            <w:r w:rsidR="00FA2ECD" w:rsidRPr="00EA7FA0">
              <w:rPr>
                <w:sz w:val="30"/>
                <w:szCs w:val="30"/>
              </w:rPr>
              <w:t xml:space="preserve">frustration, </w:t>
            </w:r>
            <w:r w:rsidRPr="00EA7FA0">
              <w:rPr>
                <w:sz w:val="30"/>
                <w:szCs w:val="30"/>
              </w:rPr>
              <w:t>intolerance</w:t>
            </w:r>
          </w:p>
        </w:tc>
        <w:tc>
          <w:tcPr>
            <w:tcW w:w="2804" w:type="dxa"/>
          </w:tcPr>
          <w:p w:rsidR="00B76B4A" w:rsidRPr="00EA7FA0" w:rsidRDefault="00B76B4A" w:rsidP="00EE3428">
            <w:pPr>
              <w:rPr>
                <w:color w:val="FF0000"/>
                <w:sz w:val="30"/>
                <w:szCs w:val="30"/>
              </w:rPr>
            </w:pPr>
            <w:r w:rsidRPr="00EA7FA0">
              <w:rPr>
                <w:color w:val="FF0000"/>
                <w:sz w:val="30"/>
                <w:szCs w:val="30"/>
              </w:rPr>
              <w:t xml:space="preserve">I </w:t>
            </w:r>
            <w:r w:rsidRPr="00EA7FA0">
              <w:rPr>
                <w:i/>
                <w:color w:val="FF0000"/>
                <w:sz w:val="30"/>
                <w:szCs w:val="30"/>
              </w:rPr>
              <w:t>always</w:t>
            </w:r>
            <w:r w:rsidRPr="00EA7FA0">
              <w:rPr>
                <w:color w:val="FF0000"/>
                <w:sz w:val="30"/>
                <w:szCs w:val="30"/>
              </w:rPr>
              <w:t xml:space="preserve"> lose things. Now I’ll </w:t>
            </w:r>
            <w:r w:rsidRPr="00EA7FA0">
              <w:rPr>
                <w:i/>
                <w:color w:val="FF0000"/>
                <w:sz w:val="30"/>
                <w:szCs w:val="30"/>
              </w:rPr>
              <w:t>never</w:t>
            </w:r>
            <w:r w:rsidRPr="00EA7FA0">
              <w:rPr>
                <w:color w:val="FF0000"/>
                <w:sz w:val="30"/>
                <w:szCs w:val="30"/>
              </w:rPr>
              <w:t xml:space="preserve"> get my work finished</w:t>
            </w:r>
          </w:p>
        </w:tc>
        <w:tc>
          <w:tcPr>
            <w:tcW w:w="2693" w:type="dxa"/>
          </w:tcPr>
          <w:p w:rsidR="00B76B4A" w:rsidRPr="00EA7FA0" w:rsidRDefault="00B76B4A" w:rsidP="00EE3428">
            <w:pPr>
              <w:rPr>
                <w:sz w:val="30"/>
                <w:szCs w:val="30"/>
              </w:rPr>
            </w:pPr>
            <w:r w:rsidRPr="00EA7FA0">
              <w:rPr>
                <w:sz w:val="30"/>
                <w:szCs w:val="30"/>
              </w:rPr>
              <w:t>Talk to your tutor – explore your options</w:t>
            </w:r>
            <w:r w:rsidR="00FA2ECD" w:rsidRPr="00EA7FA0">
              <w:rPr>
                <w:sz w:val="30"/>
                <w:szCs w:val="30"/>
              </w:rPr>
              <w:t xml:space="preserve">.  </w:t>
            </w:r>
          </w:p>
        </w:tc>
      </w:tr>
      <w:tr w:rsidR="00FA2ECD" w:rsidRPr="00EA7FA0" w:rsidTr="00EA7FA0">
        <w:tc>
          <w:tcPr>
            <w:tcW w:w="2223" w:type="dxa"/>
          </w:tcPr>
          <w:p w:rsidR="00FA2ECD" w:rsidRPr="00EA7FA0" w:rsidRDefault="00FA2ECD" w:rsidP="00EE3428">
            <w:pPr>
              <w:rPr>
                <w:b/>
                <w:color w:val="4F6228" w:themeColor="accent3" w:themeShade="80"/>
                <w:sz w:val="30"/>
                <w:szCs w:val="30"/>
              </w:rPr>
            </w:pPr>
            <w:r w:rsidRPr="00EA7FA0">
              <w:rPr>
                <w:b/>
                <w:color w:val="4F6228" w:themeColor="accent3" w:themeShade="80"/>
                <w:sz w:val="30"/>
                <w:szCs w:val="30"/>
              </w:rPr>
              <w:t>Try an example for yourself:</w:t>
            </w:r>
          </w:p>
          <w:p w:rsidR="00FA2ECD" w:rsidRPr="00EA7FA0" w:rsidRDefault="00FA2ECD" w:rsidP="00EE3428">
            <w:pPr>
              <w:rPr>
                <w:sz w:val="30"/>
                <w:szCs w:val="30"/>
              </w:rPr>
            </w:pPr>
          </w:p>
          <w:p w:rsidR="00FA2ECD" w:rsidRPr="00EA7FA0" w:rsidRDefault="00FA2ECD" w:rsidP="00EE3428">
            <w:pPr>
              <w:rPr>
                <w:sz w:val="30"/>
                <w:szCs w:val="30"/>
              </w:rPr>
            </w:pPr>
          </w:p>
          <w:p w:rsidR="00FA2ECD" w:rsidRPr="00EA7FA0" w:rsidRDefault="00FA2ECD" w:rsidP="00EE3428">
            <w:pPr>
              <w:rPr>
                <w:sz w:val="30"/>
                <w:szCs w:val="30"/>
              </w:rPr>
            </w:pPr>
          </w:p>
          <w:p w:rsidR="00FA2ECD" w:rsidRPr="00EA7FA0" w:rsidRDefault="00FA2ECD" w:rsidP="00EE3428">
            <w:pPr>
              <w:rPr>
                <w:sz w:val="30"/>
                <w:szCs w:val="30"/>
              </w:rPr>
            </w:pPr>
          </w:p>
        </w:tc>
        <w:tc>
          <w:tcPr>
            <w:tcW w:w="1602" w:type="dxa"/>
          </w:tcPr>
          <w:p w:rsidR="00FA2ECD" w:rsidRPr="00EA7FA0" w:rsidRDefault="00FA2ECD" w:rsidP="00EE3428">
            <w:pPr>
              <w:rPr>
                <w:sz w:val="30"/>
                <w:szCs w:val="30"/>
              </w:rPr>
            </w:pPr>
          </w:p>
        </w:tc>
        <w:tc>
          <w:tcPr>
            <w:tcW w:w="2804" w:type="dxa"/>
          </w:tcPr>
          <w:p w:rsidR="00FA2ECD" w:rsidRPr="00EA7FA0" w:rsidRDefault="00FA2ECD" w:rsidP="00EE3428">
            <w:pPr>
              <w:rPr>
                <w:color w:val="FF0000"/>
                <w:sz w:val="30"/>
                <w:szCs w:val="30"/>
              </w:rPr>
            </w:pPr>
          </w:p>
        </w:tc>
        <w:tc>
          <w:tcPr>
            <w:tcW w:w="2693" w:type="dxa"/>
          </w:tcPr>
          <w:p w:rsidR="00FA2ECD" w:rsidRPr="00EA7FA0" w:rsidRDefault="00FA2ECD" w:rsidP="00EE3428">
            <w:pPr>
              <w:rPr>
                <w:sz w:val="30"/>
                <w:szCs w:val="30"/>
              </w:rPr>
            </w:pPr>
          </w:p>
        </w:tc>
      </w:tr>
      <w:tr w:rsidR="009E355D" w:rsidRPr="00EA7FA0" w:rsidTr="00EA7FA0">
        <w:tc>
          <w:tcPr>
            <w:tcW w:w="2223" w:type="dxa"/>
          </w:tcPr>
          <w:p w:rsidR="009E355D" w:rsidRPr="00EA7FA0" w:rsidRDefault="009E355D" w:rsidP="00EE3428">
            <w:pPr>
              <w:rPr>
                <w:b/>
                <w:color w:val="4F6228" w:themeColor="accent3" w:themeShade="80"/>
                <w:sz w:val="30"/>
                <w:szCs w:val="30"/>
              </w:rPr>
            </w:pPr>
          </w:p>
          <w:p w:rsidR="009E355D" w:rsidRPr="00EA7FA0" w:rsidRDefault="009E355D" w:rsidP="00EE3428">
            <w:pPr>
              <w:rPr>
                <w:b/>
                <w:color w:val="4F6228" w:themeColor="accent3" w:themeShade="80"/>
                <w:sz w:val="30"/>
                <w:szCs w:val="30"/>
              </w:rPr>
            </w:pPr>
          </w:p>
          <w:p w:rsidR="009E355D" w:rsidRPr="00EA7FA0" w:rsidRDefault="009E355D" w:rsidP="00EE3428">
            <w:pPr>
              <w:rPr>
                <w:b/>
                <w:color w:val="4F6228" w:themeColor="accent3" w:themeShade="80"/>
                <w:sz w:val="30"/>
                <w:szCs w:val="30"/>
              </w:rPr>
            </w:pPr>
          </w:p>
          <w:p w:rsidR="009E355D" w:rsidRPr="00EA7FA0" w:rsidRDefault="009E355D" w:rsidP="00EE3428">
            <w:pPr>
              <w:rPr>
                <w:b/>
                <w:color w:val="4F6228" w:themeColor="accent3" w:themeShade="80"/>
                <w:sz w:val="30"/>
                <w:szCs w:val="30"/>
              </w:rPr>
            </w:pPr>
          </w:p>
          <w:p w:rsidR="009E355D" w:rsidRPr="00EA7FA0" w:rsidRDefault="009E355D" w:rsidP="00EE3428">
            <w:pPr>
              <w:rPr>
                <w:b/>
                <w:color w:val="4F6228" w:themeColor="accent3" w:themeShade="80"/>
                <w:sz w:val="30"/>
                <w:szCs w:val="30"/>
              </w:rPr>
            </w:pPr>
          </w:p>
          <w:p w:rsidR="009E355D" w:rsidRPr="00EA7FA0" w:rsidRDefault="009E355D" w:rsidP="00EE3428">
            <w:pPr>
              <w:rPr>
                <w:b/>
                <w:color w:val="4F6228" w:themeColor="accent3" w:themeShade="80"/>
                <w:sz w:val="30"/>
                <w:szCs w:val="30"/>
              </w:rPr>
            </w:pPr>
          </w:p>
          <w:p w:rsidR="009E355D" w:rsidRPr="00EA7FA0" w:rsidRDefault="009E355D" w:rsidP="00EE3428">
            <w:pPr>
              <w:rPr>
                <w:b/>
                <w:color w:val="4F6228" w:themeColor="accent3" w:themeShade="80"/>
                <w:sz w:val="30"/>
                <w:szCs w:val="30"/>
              </w:rPr>
            </w:pPr>
          </w:p>
        </w:tc>
        <w:tc>
          <w:tcPr>
            <w:tcW w:w="1602" w:type="dxa"/>
          </w:tcPr>
          <w:p w:rsidR="009E355D" w:rsidRPr="00EA7FA0" w:rsidRDefault="009E355D" w:rsidP="00EE3428">
            <w:pPr>
              <w:rPr>
                <w:sz w:val="30"/>
                <w:szCs w:val="30"/>
              </w:rPr>
            </w:pPr>
          </w:p>
        </w:tc>
        <w:tc>
          <w:tcPr>
            <w:tcW w:w="2804" w:type="dxa"/>
          </w:tcPr>
          <w:p w:rsidR="009E355D" w:rsidRPr="00EA7FA0" w:rsidRDefault="009E355D" w:rsidP="00EE3428">
            <w:pPr>
              <w:rPr>
                <w:color w:val="FF0000"/>
                <w:sz w:val="30"/>
                <w:szCs w:val="30"/>
              </w:rPr>
            </w:pPr>
          </w:p>
        </w:tc>
        <w:tc>
          <w:tcPr>
            <w:tcW w:w="2693" w:type="dxa"/>
          </w:tcPr>
          <w:p w:rsidR="009E355D" w:rsidRPr="00EA7FA0" w:rsidRDefault="009E355D" w:rsidP="00EE3428">
            <w:pPr>
              <w:rPr>
                <w:sz w:val="30"/>
                <w:szCs w:val="30"/>
              </w:rPr>
            </w:pPr>
          </w:p>
        </w:tc>
      </w:tr>
    </w:tbl>
    <w:p w:rsidR="00B76B4A" w:rsidRPr="00EA7FA0" w:rsidRDefault="00B76B4A" w:rsidP="00EE3428">
      <w:pPr>
        <w:rPr>
          <w:b/>
          <w:sz w:val="30"/>
          <w:szCs w:val="30"/>
        </w:rPr>
      </w:pPr>
    </w:p>
    <w:p w:rsidR="009B237B" w:rsidRPr="00EA7FA0" w:rsidRDefault="009B237B" w:rsidP="00EE3428">
      <w:pPr>
        <w:rPr>
          <w:sz w:val="30"/>
          <w:szCs w:val="30"/>
        </w:rPr>
      </w:pPr>
      <w:r w:rsidRPr="00EA7FA0">
        <w:rPr>
          <w:sz w:val="30"/>
          <w:szCs w:val="30"/>
        </w:rPr>
        <w:t xml:space="preserve">Look at the box in red – the meaning attached to the situation.  This box usually contains words like: </w:t>
      </w:r>
      <w:r w:rsidRPr="00EA7FA0">
        <w:rPr>
          <w:i/>
          <w:sz w:val="30"/>
          <w:szCs w:val="30"/>
        </w:rPr>
        <w:t>never, always and should</w:t>
      </w:r>
      <w:r w:rsidRPr="00EA7FA0">
        <w:rPr>
          <w:sz w:val="30"/>
          <w:szCs w:val="30"/>
        </w:rPr>
        <w:t>.  This is known as ‘all or nothing thinking’ and is rarely based on fact.  When caught up in this way of thinking solutions are always just out of reach.  Try to catch this thinking when you next feel angry – what are you making the situation mean?</w:t>
      </w:r>
      <w:r w:rsidR="00E215E6" w:rsidRPr="00EA7FA0">
        <w:rPr>
          <w:sz w:val="30"/>
          <w:szCs w:val="30"/>
        </w:rPr>
        <w:t xml:space="preserve">  It is the </w:t>
      </w:r>
      <w:r w:rsidR="00E215E6" w:rsidRPr="00EA7FA0">
        <w:rPr>
          <w:i/>
          <w:sz w:val="30"/>
          <w:szCs w:val="30"/>
        </w:rPr>
        <w:t>meaning</w:t>
      </w:r>
      <w:r w:rsidR="00E215E6" w:rsidRPr="00EA7FA0">
        <w:rPr>
          <w:sz w:val="30"/>
          <w:szCs w:val="30"/>
        </w:rPr>
        <w:t xml:space="preserve"> in the red box that can make you feel out of control but in actual fact this is the only bit you can fully control AND change!</w:t>
      </w:r>
    </w:p>
    <w:p w:rsidR="00EA7FA0" w:rsidRDefault="00EA7FA0" w:rsidP="00802E3D">
      <w:pPr>
        <w:rPr>
          <w:b/>
          <w:sz w:val="30"/>
          <w:szCs w:val="30"/>
        </w:rPr>
      </w:pPr>
    </w:p>
    <w:p w:rsidR="00EA7FA0" w:rsidRDefault="00EA7FA0" w:rsidP="00802E3D">
      <w:pPr>
        <w:rPr>
          <w:b/>
          <w:sz w:val="30"/>
          <w:szCs w:val="30"/>
        </w:rPr>
      </w:pPr>
    </w:p>
    <w:p w:rsidR="00EA7FA0" w:rsidRDefault="00EA7FA0" w:rsidP="00802E3D">
      <w:pPr>
        <w:rPr>
          <w:b/>
          <w:sz w:val="30"/>
          <w:szCs w:val="30"/>
        </w:rPr>
      </w:pPr>
    </w:p>
    <w:p w:rsidR="00802E3D" w:rsidRPr="00EA7FA0" w:rsidRDefault="00802E3D" w:rsidP="00802E3D">
      <w:pPr>
        <w:rPr>
          <w:b/>
          <w:sz w:val="30"/>
          <w:szCs w:val="30"/>
        </w:rPr>
      </w:pPr>
      <w:r w:rsidRPr="00EA7FA0">
        <w:rPr>
          <w:b/>
          <w:sz w:val="30"/>
          <w:szCs w:val="30"/>
        </w:rPr>
        <w:t xml:space="preserve">Managing your anger </w:t>
      </w:r>
    </w:p>
    <w:p w:rsidR="00802E3D" w:rsidRPr="00EA7FA0" w:rsidRDefault="00802E3D" w:rsidP="00802E3D">
      <w:pPr>
        <w:rPr>
          <w:sz w:val="30"/>
          <w:szCs w:val="30"/>
        </w:rPr>
      </w:pPr>
      <w:r w:rsidRPr="00EA7FA0">
        <w:rPr>
          <w:sz w:val="30"/>
          <w:szCs w:val="30"/>
        </w:rPr>
        <w:t>The flip side to anger is that it can feel good as it is being released, therefore, it can be helpful to find other, more positive, ways of releasing this powerful energy.</w:t>
      </w:r>
    </w:p>
    <w:p w:rsidR="00802E3D" w:rsidRPr="00EA7FA0" w:rsidRDefault="00802E3D" w:rsidP="00802E3D">
      <w:pPr>
        <w:pStyle w:val="ListParagraph"/>
        <w:numPr>
          <w:ilvl w:val="0"/>
          <w:numId w:val="4"/>
        </w:numPr>
        <w:rPr>
          <w:sz w:val="30"/>
          <w:szCs w:val="30"/>
        </w:rPr>
      </w:pPr>
      <w:r w:rsidRPr="00EA7FA0">
        <w:rPr>
          <w:sz w:val="30"/>
          <w:szCs w:val="30"/>
        </w:rPr>
        <w:t xml:space="preserve">Exercise like running or a non-contact competitive sport like squash or netball </w:t>
      </w:r>
    </w:p>
    <w:p w:rsidR="00802E3D" w:rsidRPr="00EA7FA0" w:rsidRDefault="00802E3D" w:rsidP="00802E3D">
      <w:pPr>
        <w:pStyle w:val="ListParagraph"/>
        <w:numPr>
          <w:ilvl w:val="0"/>
          <w:numId w:val="4"/>
        </w:numPr>
        <w:rPr>
          <w:sz w:val="30"/>
          <w:szCs w:val="30"/>
        </w:rPr>
      </w:pPr>
      <w:r w:rsidRPr="00EA7FA0">
        <w:rPr>
          <w:sz w:val="30"/>
          <w:szCs w:val="30"/>
        </w:rPr>
        <w:t>Creative pursuit like drumming or singing</w:t>
      </w:r>
    </w:p>
    <w:p w:rsidR="00802E3D" w:rsidRPr="00EA7FA0" w:rsidRDefault="00802E3D" w:rsidP="00802E3D">
      <w:pPr>
        <w:pStyle w:val="ListParagraph"/>
        <w:numPr>
          <w:ilvl w:val="0"/>
          <w:numId w:val="4"/>
        </w:numPr>
        <w:rPr>
          <w:sz w:val="30"/>
          <w:szCs w:val="30"/>
        </w:rPr>
      </w:pPr>
      <w:r w:rsidRPr="00EA7FA0">
        <w:rPr>
          <w:sz w:val="30"/>
          <w:szCs w:val="30"/>
        </w:rPr>
        <w:t>Going for a brisk walk outside</w:t>
      </w:r>
    </w:p>
    <w:p w:rsidR="00802E3D" w:rsidRPr="00EA7FA0" w:rsidRDefault="00802E3D" w:rsidP="00802E3D">
      <w:pPr>
        <w:pStyle w:val="ListParagraph"/>
        <w:numPr>
          <w:ilvl w:val="0"/>
          <w:numId w:val="4"/>
        </w:numPr>
        <w:rPr>
          <w:sz w:val="30"/>
          <w:szCs w:val="30"/>
        </w:rPr>
      </w:pPr>
      <w:r w:rsidRPr="00EA7FA0">
        <w:rPr>
          <w:sz w:val="30"/>
          <w:szCs w:val="30"/>
        </w:rPr>
        <w:t>Hitting a pillow</w:t>
      </w:r>
    </w:p>
    <w:p w:rsidR="00802E3D" w:rsidRPr="00EA7FA0" w:rsidRDefault="00802E3D" w:rsidP="00802E3D">
      <w:pPr>
        <w:pStyle w:val="ListParagraph"/>
        <w:numPr>
          <w:ilvl w:val="0"/>
          <w:numId w:val="4"/>
        </w:numPr>
        <w:rPr>
          <w:sz w:val="30"/>
          <w:szCs w:val="30"/>
        </w:rPr>
      </w:pPr>
      <w:r w:rsidRPr="00EA7FA0">
        <w:rPr>
          <w:sz w:val="30"/>
          <w:szCs w:val="30"/>
        </w:rPr>
        <w:t>Meditation and relaxation – try closing your eyes and placing your hand on your tummy just below your belly button.  As you inhale push your tummy out slightly and as you exhale let it go down.  Do this for 10 breaths.  Practicing this a little every day will help you when you are in a situation that’d trigger your anger.</w:t>
      </w:r>
    </w:p>
    <w:p w:rsidR="00802E3D" w:rsidRPr="00EA7FA0" w:rsidRDefault="00802E3D" w:rsidP="00802E3D">
      <w:pPr>
        <w:pStyle w:val="ListParagraph"/>
        <w:rPr>
          <w:sz w:val="30"/>
          <w:szCs w:val="30"/>
        </w:rPr>
      </w:pPr>
    </w:p>
    <w:p w:rsidR="00802E3D" w:rsidRDefault="00802E3D" w:rsidP="00EE3428">
      <w:pPr>
        <w:rPr>
          <w:sz w:val="30"/>
          <w:szCs w:val="30"/>
        </w:rPr>
      </w:pPr>
    </w:p>
    <w:p w:rsidR="006F1847" w:rsidRPr="00637FC8" w:rsidRDefault="006F1847" w:rsidP="00EE3428">
      <w:pPr>
        <w:rPr>
          <w:rFonts w:cstheme="minorHAnsi"/>
          <w:b/>
          <w:sz w:val="32"/>
          <w:szCs w:val="30"/>
        </w:rPr>
      </w:pPr>
      <w:r w:rsidRPr="00637FC8">
        <w:rPr>
          <w:rFonts w:cstheme="minorHAnsi"/>
          <w:b/>
          <w:sz w:val="32"/>
          <w:szCs w:val="30"/>
        </w:rPr>
        <w:t>The college counselling service</w:t>
      </w:r>
    </w:p>
    <w:p w:rsidR="00637FC8" w:rsidRPr="00637FC8" w:rsidRDefault="00637FC8" w:rsidP="00637FC8">
      <w:pPr>
        <w:jc w:val="both"/>
        <w:rPr>
          <w:rFonts w:eastAsia="MS Mincho" w:cstheme="minorHAnsi"/>
          <w:b/>
          <w:sz w:val="28"/>
          <w:szCs w:val="24"/>
        </w:rPr>
      </w:pPr>
      <w:bookmarkStart w:id="0" w:name="_GoBack"/>
      <w:r w:rsidRPr="00637FC8">
        <w:rPr>
          <w:rFonts w:eastAsia="MS Mincho" w:cstheme="minorHAnsi"/>
          <w:b/>
          <w:sz w:val="28"/>
          <w:szCs w:val="24"/>
        </w:rPr>
        <w:t>Bedfordshire</w:t>
      </w:r>
    </w:p>
    <w:p w:rsidR="00637FC8" w:rsidRPr="00637FC8" w:rsidRDefault="00637FC8" w:rsidP="00637FC8">
      <w:pPr>
        <w:jc w:val="both"/>
        <w:rPr>
          <w:rFonts w:eastAsia="MS Mincho" w:cstheme="minorHAnsi"/>
          <w:sz w:val="28"/>
          <w:szCs w:val="24"/>
        </w:rPr>
      </w:pPr>
      <w:r w:rsidRPr="00637FC8">
        <w:rPr>
          <w:rFonts w:eastAsia="MS Mincho" w:cstheme="minorHAnsi"/>
          <w:sz w:val="28"/>
          <w:szCs w:val="24"/>
        </w:rPr>
        <w:t>01234 291911</w:t>
      </w:r>
    </w:p>
    <w:p w:rsidR="00637FC8" w:rsidRPr="00637FC8" w:rsidRDefault="00637FC8" w:rsidP="00637FC8">
      <w:pPr>
        <w:ind w:left="720" w:hanging="720"/>
        <w:jc w:val="both"/>
        <w:rPr>
          <w:rFonts w:eastAsia="MS Mincho" w:cstheme="minorHAnsi"/>
          <w:color w:val="0000FF" w:themeColor="hyperlink"/>
          <w:sz w:val="28"/>
          <w:szCs w:val="24"/>
          <w:u w:val="single"/>
        </w:rPr>
      </w:pPr>
      <w:hyperlink r:id="rId7" w:history="1">
        <w:r w:rsidRPr="00637FC8">
          <w:rPr>
            <w:rFonts w:eastAsia="MS Mincho" w:cstheme="minorHAnsi"/>
            <w:color w:val="0000FF" w:themeColor="hyperlink"/>
            <w:sz w:val="28"/>
            <w:szCs w:val="24"/>
            <w:u w:val="single"/>
          </w:rPr>
          <w:t>counselling@bedford.ac.uk</w:t>
        </w:r>
      </w:hyperlink>
      <w:r w:rsidRPr="00637FC8">
        <w:rPr>
          <w:rFonts w:eastAsia="MS Mincho" w:cstheme="minorHAnsi"/>
          <w:color w:val="0000FF" w:themeColor="hyperlink"/>
          <w:sz w:val="28"/>
          <w:szCs w:val="24"/>
          <w:u w:val="single"/>
        </w:rPr>
        <w:t xml:space="preserve"> </w:t>
      </w:r>
    </w:p>
    <w:p w:rsidR="00637FC8" w:rsidRPr="00637FC8" w:rsidRDefault="00637FC8" w:rsidP="00637FC8">
      <w:pPr>
        <w:ind w:left="720" w:hanging="720"/>
        <w:jc w:val="both"/>
        <w:rPr>
          <w:rFonts w:cstheme="minorHAnsi"/>
          <w:b/>
          <w:sz w:val="28"/>
          <w:szCs w:val="24"/>
        </w:rPr>
      </w:pPr>
      <w:r w:rsidRPr="00637FC8">
        <w:rPr>
          <w:rFonts w:cstheme="minorHAnsi"/>
          <w:b/>
          <w:sz w:val="28"/>
          <w:szCs w:val="24"/>
        </w:rPr>
        <w:t>Northamptonshire</w:t>
      </w:r>
    </w:p>
    <w:p w:rsidR="00637FC8" w:rsidRPr="00637FC8" w:rsidRDefault="00637FC8" w:rsidP="00637FC8">
      <w:pPr>
        <w:ind w:left="720" w:hanging="720"/>
        <w:jc w:val="both"/>
        <w:rPr>
          <w:rFonts w:eastAsia="MS Mincho" w:cstheme="minorHAnsi"/>
          <w:sz w:val="28"/>
          <w:szCs w:val="24"/>
        </w:rPr>
      </w:pPr>
      <w:r w:rsidRPr="00637FC8">
        <w:rPr>
          <w:rFonts w:eastAsia="MS Mincho" w:cstheme="minorHAnsi"/>
          <w:sz w:val="28"/>
          <w:szCs w:val="24"/>
        </w:rPr>
        <w:t>01536 513273</w:t>
      </w:r>
    </w:p>
    <w:p w:rsidR="00637FC8" w:rsidRPr="00637FC8" w:rsidRDefault="00637FC8" w:rsidP="00637FC8">
      <w:pPr>
        <w:ind w:left="720" w:hanging="720"/>
        <w:jc w:val="both"/>
        <w:rPr>
          <w:rFonts w:eastAsia="MS Mincho" w:cstheme="minorHAnsi"/>
          <w:sz w:val="28"/>
          <w:szCs w:val="24"/>
        </w:rPr>
      </w:pPr>
      <w:hyperlink r:id="rId8" w:history="1">
        <w:r w:rsidRPr="00637FC8">
          <w:rPr>
            <w:rFonts w:eastAsia="MS Mincho" w:cstheme="minorHAnsi"/>
            <w:color w:val="0000FF" w:themeColor="hyperlink"/>
            <w:sz w:val="28"/>
            <w:szCs w:val="24"/>
            <w:u w:val="single"/>
          </w:rPr>
          <w:t>Counsellingtresham@bedford.ac.uk</w:t>
        </w:r>
      </w:hyperlink>
      <w:r w:rsidRPr="00637FC8">
        <w:rPr>
          <w:rFonts w:eastAsia="MS Mincho" w:cstheme="minorHAnsi"/>
          <w:sz w:val="28"/>
          <w:szCs w:val="24"/>
        </w:rPr>
        <w:t xml:space="preserve">  </w:t>
      </w:r>
    </w:p>
    <w:p w:rsidR="00637FC8" w:rsidRPr="00637FC8" w:rsidRDefault="00637FC8" w:rsidP="00637FC8">
      <w:pPr>
        <w:spacing w:before="100" w:beforeAutospacing="1" w:after="100" w:afterAutospacing="1" w:line="240" w:lineRule="auto"/>
        <w:rPr>
          <w:rFonts w:eastAsia="Times New Roman" w:cstheme="minorHAnsi"/>
          <w:sz w:val="28"/>
          <w:szCs w:val="24"/>
        </w:rPr>
      </w:pPr>
      <w:r w:rsidRPr="00637FC8">
        <w:rPr>
          <w:rFonts w:eastAsia="Times New Roman" w:cstheme="minorHAnsi"/>
          <w:sz w:val="28"/>
          <w:szCs w:val="24"/>
        </w:rPr>
        <w:t>You also drop in to Student Services or speak to your Personal Achievement Tutor</w:t>
      </w:r>
    </w:p>
    <w:bookmarkEnd w:id="0"/>
    <w:p w:rsidR="00235A91" w:rsidRPr="00EA7FA0" w:rsidRDefault="00235A91" w:rsidP="00235A91">
      <w:pPr>
        <w:pStyle w:val="ListParagraph"/>
        <w:rPr>
          <w:sz w:val="30"/>
          <w:szCs w:val="30"/>
        </w:rPr>
      </w:pPr>
    </w:p>
    <w:sectPr w:rsidR="00235A91" w:rsidRPr="00EA7FA0" w:rsidSect="00EA7FA0">
      <w:pgSz w:w="11906" w:h="16838"/>
      <w:pgMar w:top="1361" w:right="1304" w:bottom="136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22D58"/>
    <w:multiLevelType w:val="multilevel"/>
    <w:tmpl w:val="A7AE5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2543EF"/>
    <w:multiLevelType w:val="multilevel"/>
    <w:tmpl w:val="EDEE7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0A3C94"/>
    <w:multiLevelType w:val="hybridMultilevel"/>
    <w:tmpl w:val="78363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3A578A"/>
    <w:multiLevelType w:val="hybridMultilevel"/>
    <w:tmpl w:val="36AA6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EC1E7E"/>
    <w:multiLevelType w:val="multilevel"/>
    <w:tmpl w:val="F6326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1FE"/>
    <w:rsid w:val="00043CC2"/>
    <w:rsid w:val="00052015"/>
    <w:rsid w:val="000D3944"/>
    <w:rsid w:val="00235A91"/>
    <w:rsid w:val="00271685"/>
    <w:rsid w:val="00297775"/>
    <w:rsid w:val="002E60A4"/>
    <w:rsid w:val="003A592D"/>
    <w:rsid w:val="003F7360"/>
    <w:rsid w:val="004078B4"/>
    <w:rsid w:val="004361B5"/>
    <w:rsid w:val="004E4DC5"/>
    <w:rsid w:val="004F5FA9"/>
    <w:rsid w:val="00501B57"/>
    <w:rsid w:val="005E1F59"/>
    <w:rsid w:val="00637FC8"/>
    <w:rsid w:val="00671E21"/>
    <w:rsid w:val="006F1847"/>
    <w:rsid w:val="00727440"/>
    <w:rsid w:val="007C39AE"/>
    <w:rsid w:val="007F1720"/>
    <w:rsid w:val="00802E3D"/>
    <w:rsid w:val="008764C2"/>
    <w:rsid w:val="008D7974"/>
    <w:rsid w:val="009200C2"/>
    <w:rsid w:val="009A67DB"/>
    <w:rsid w:val="009B237B"/>
    <w:rsid w:val="009E1A9D"/>
    <w:rsid w:val="009E355D"/>
    <w:rsid w:val="00A35AAD"/>
    <w:rsid w:val="00B611FE"/>
    <w:rsid w:val="00B76B4A"/>
    <w:rsid w:val="00C07503"/>
    <w:rsid w:val="00C3202F"/>
    <w:rsid w:val="00C8588F"/>
    <w:rsid w:val="00CA5BDC"/>
    <w:rsid w:val="00DC00FA"/>
    <w:rsid w:val="00DD6813"/>
    <w:rsid w:val="00DE6C63"/>
    <w:rsid w:val="00E215E6"/>
    <w:rsid w:val="00EA7FA0"/>
    <w:rsid w:val="00EE3428"/>
    <w:rsid w:val="00F0092F"/>
    <w:rsid w:val="00F1727C"/>
    <w:rsid w:val="00FA2ECD"/>
    <w:rsid w:val="00FD0501"/>
    <w:rsid w:val="00FE4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o:shapedefaults>
    <o:shapelayout v:ext="edit">
      <o:idmap v:ext="edit" data="1"/>
    </o:shapelayout>
  </w:shapeDefaults>
  <w:decimalSymbol w:val="."/>
  <w:listSeparator w:val=","/>
  <w15:docId w15:val="{E58FB4EC-44E4-4D2F-9AE4-3EA76AA8E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611FE"/>
    <w:pPr>
      <w:spacing w:before="100" w:beforeAutospacing="1" w:after="100" w:afterAutospacing="1" w:line="240" w:lineRule="auto"/>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11FE"/>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B611FE"/>
    <w:rPr>
      <w:b/>
      <w:bCs/>
    </w:rPr>
  </w:style>
  <w:style w:type="paragraph" w:styleId="NormalWeb">
    <w:name w:val="Normal (Web)"/>
    <w:basedOn w:val="Normal"/>
    <w:uiPriority w:val="99"/>
    <w:semiHidden/>
    <w:unhideWhenUsed/>
    <w:rsid w:val="00B611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panchor">
    <w:name w:val="top_anchor"/>
    <w:basedOn w:val="DefaultParagraphFont"/>
    <w:rsid w:val="00B611FE"/>
  </w:style>
  <w:style w:type="paragraph" w:styleId="ListParagraph">
    <w:name w:val="List Paragraph"/>
    <w:basedOn w:val="Normal"/>
    <w:uiPriority w:val="34"/>
    <w:qFormat/>
    <w:rsid w:val="003F7360"/>
    <w:pPr>
      <w:ind w:left="720"/>
      <w:contextualSpacing/>
    </w:pPr>
  </w:style>
  <w:style w:type="table" w:styleId="TableGrid">
    <w:name w:val="Table Grid"/>
    <w:basedOn w:val="TableNormal"/>
    <w:uiPriority w:val="59"/>
    <w:rsid w:val="00B76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23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37B"/>
    <w:rPr>
      <w:rFonts w:ascii="Tahoma" w:hAnsi="Tahoma" w:cs="Tahoma"/>
      <w:sz w:val="16"/>
      <w:szCs w:val="16"/>
    </w:rPr>
  </w:style>
  <w:style w:type="character" w:styleId="Hyperlink">
    <w:name w:val="Hyperlink"/>
    <w:basedOn w:val="DefaultParagraphFont"/>
    <w:uiPriority w:val="99"/>
    <w:semiHidden/>
    <w:unhideWhenUsed/>
    <w:rsid w:val="000520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147585">
      <w:bodyDiv w:val="1"/>
      <w:marLeft w:val="0"/>
      <w:marRight w:val="0"/>
      <w:marTop w:val="0"/>
      <w:marBottom w:val="0"/>
      <w:divBdr>
        <w:top w:val="none" w:sz="0" w:space="0" w:color="auto"/>
        <w:left w:val="none" w:sz="0" w:space="0" w:color="auto"/>
        <w:bottom w:val="none" w:sz="0" w:space="0" w:color="auto"/>
        <w:right w:val="none" w:sz="0" w:space="0" w:color="auto"/>
      </w:divBdr>
    </w:div>
    <w:div w:id="799618288">
      <w:bodyDiv w:val="1"/>
      <w:marLeft w:val="0"/>
      <w:marRight w:val="0"/>
      <w:marTop w:val="0"/>
      <w:marBottom w:val="0"/>
      <w:divBdr>
        <w:top w:val="none" w:sz="0" w:space="0" w:color="auto"/>
        <w:left w:val="none" w:sz="0" w:space="0" w:color="auto"/>
        <w:bottom w:val="none" w:sz="0" w:space="0" w:color="auto"/>
        <w:right w:val="none" w:sz="0" w:space="0" w:color="auto"/>
      </w:divBdr>
    </w:div>
    <w:div w:id="986592123">
      <w:bodyDiv w:val="1"/>
      <w:marLeft w:val="0"/>
      <w:marRight w:val="0"/>
      <w:marTop w:val="0"/>
      <w:marBottom w:val="0"/>
      <w:divBdr>
        <w:top w:val="none" w:sz="0" w:space="0" w:color="auto"/>
        <w:left w:val="none" w:sz="0" w:space="0" w:color="auto"/>
        <w:bottom w:val="none" w:sz="0" w:space="0" w:color="auto"/>
        <w:right w:val="none" w:sz="0" w:space="0" w:color="auto"/>
      </w:divBdr>
      <w:divsChild>
        <w:div w:id="830563703">
          <w:marLeft w:val="0"/>
          <w:marRight w:val="0"/>
          <w:marTop w:val="0"/>
          <w:marBottom w:val="0"/>
          <w:divBdr>
            <w:top w:val="none" w:sz="0" w:space="0" w:color="auto"/>
            <w:left w:val="none" w:sz="0" w:space="0" w:color="auto"/>
            <w:bottom w:val="none" w:sz="0" w:space="0" w:color="auto"/>
            <w:right w:val="none" w:sz="0" w:space="0" w:color="auto"/>
          </w:divBdr>
          <w:divsChild>
            <w:div w:id="1964119850">
              <w:marLeft w:val="0"/>
              <w:marRight w:val="0"/>
              <w:marTop w:val="0"/>
              <w:marBottom w:val="0"/>
              <w:divBdr>
                <w:top w:val="none" w:sz="0" w:space="0" w:color="auto"/>
                <w:left w:val="none" w:sz="0" w:space="0" w:color="auto"/>
                <w:bottom w:val="none" w:sz="0" w:space="0" w:color="auto"/>
                <w:right w:val="none" w:sz="0" w:space="0" w:color="auto"/>
              </w:divBdr>
              <w:divsChild>
                <w:div w:id="1822387611">
                  <w:marLeft w:val="0"/>
                  <w:marRight w:val="0"/>
                  <w:marTop w:val="0"/>
                  <w:marBottom w:val="0"/>
                  <w:divBdr>
                    <w:top w:val="none" w:sz="0" w:space="0" w:color="auto"/>
                    <w:left w:val="none" w:sz="0" w:space="0" w:color="auto"/>
                    <w:bottom w:val="none" w:sz="0" w:space="0" w:color="auto"/>
                    <w:right w:val="none" w:sz="0" w:space="0" w:color="auto"/>
                  </w:divBdr>
                  <w:divsChild>
                    <w:div w:id="367682686">
                      <w:marLeft w:val="0"/>
                      <w:marRight w:val="0"/>
                      <w:marTop w:val="0"/>
                      <w:marBottom w:val="0"/>
                      <w:divBdr>
                        <w:top w:val="none" w:sz="0" w:space="0" w:color="auto"/>
                        <w:left w:val="none" w:sz="0" w:space="0" w:color="auto"/>
                        <w:bottom w:val="none" w:sz="0" w:space="0" w:color="auto"/>
                        <w:right w:val="none" w:sz="0" w:space="0" w:color="auto"/>
                      </w:divBdr>
                      <w:divsChild>
                        <w:div w:id="2076849930">
                          <w:marLeft w:val="0"/>
                          <w:marRight w:val="0"/>
                          <w:marTop w:val="0"/>
                          <w:marBottom w:val="0"/>
                          <w:divBdr>
                            <w:top w:val="none" w:sz="0" w:space="0" w:color="auto"/>
                            <w:left w:val="none" w:sz="0" w:space="0" w:color="auto"/>
                            <w:bottom w:val="none" w:sz="0" w:space="0" w:color="auto"/>
                            <w:right w:val="none" w:sz="0" w:space="0" w:color="auto"/>
                          </w:divBdr>
                          <w:divsChild>
                            <w:div w:id="1245721940">
                              <w:marLeft w:val="0"/>
                              <w:marRight w:val="0"/>
                              <w:marTop w:val="0"/>
                              <w:marBottom w:val="0"/>
                              <w:divBdr>
                                <w:top w:val="none" w:sz="0" w:space="0" w:color="auto"/>
                                <w:left w:val="none" w:sz="0" w:space="0" w:color="auto"/>
                                <w:bottom w:val="none" w:sz="0" w:space="0" w:color="auto"/>
                                <w:right w:val="none" w:sz="0" w:space="0" w:color="auto"/>
                              </w:divBdr>
                              <w:divsChild>
                                <w:div w:id="1985231768">
                                  <w:marLeft w:val="0"/>
                                  <w:marRight w:val="0"/>
                                  <w:marTop w:val="0"/>
                                  <w:marBottom w:val="0"/>
                                  <w:divBdr>
                                    <w:top w:val="none" w:sz="0" w:space="0" w:color="auto"/>
                                    <w:left w:val="none" w:sz="0" w:space="0" w:color="auto"/>
                                    <w:bottom w:val="none" w:sz="0" w:space="0" w:color="auto"/>
                                    <w:right w:val="none" w:sz="0" w:space="0" w:color="auto"/>
                                  </w:divBdr>
                                  <w:divsChild>
                                    <w:div w:id="1855807291">
                                      <w:marLeft w:val="0"/>
                                      <w:marRight w:val="0"/>
                                      <w:marTop w:val="0"/>
                                      <w:marBottom w:val="0"/>
                                      <w:divBdr>
                                        <w:top w:val="none" w:sz="0" w:space="0" w:color="auto"/>
                                        <w:left w:val="none" w:sz="0" w:space="0" w:color="auto"/>
                                        <w:bottom w:val="none" w:sz="0" w:space="0" w:color="auto"/>
                                        <w:right w:val="none" w:sz="0" w:space="0" w:color="auto"/>
                                      </w:divBdr>
                                      <w:divsChild>
                                        <w:div w:id="1952468230">
                                          <w:marLeft w:val="0"/>
                                          <w:marRight w:val="0"/>
                                          <w:marTop w:val="0"/>
                                          <w:marBottom w:val="0"/>
                                          <w:divBdr>
                                            <w:top w:val="none" w:sz="0" w:space="0" w:color="auto"/>
                                            <w:left w:val="none" w:sz="0" w:space="0" w:color="auto"/>
                                            <w:bottom w:val="none" w:sz="0" w:space="0" w:color="auto"/>
                                            <w:right w:val="none" w:sz="0" w:space="0" w:color="auto"/>
                                          </w:divBdr>
                                          <w:divsChild>
                                            <w:div w:id="2068335888">
                                              <w:marLeft w:val="0"/>
                                              <w:marRight w:val="0"/>
                                              <w:marTop w:val="0"/>
                                              <w:marBottom w:val="0"/>
                                              <w:divBdr>
                                                <w:top w:val="none" w:sz="0" w:space="0" w:color="auto"/>
                                                <w:left w:val="none" w:sz="0" w:space="0" w:color="auto"/>
                                                <w:bottom w:val="none" w:sz="0" w:space="0" w:color="auto"/>
                                                <w:right w:val="none" w:sz="0" w:space="0" w:color="auto"/>
                                              </w:divBdr>
                                              <w:divsChild>
                                                <w:div w:id="297298900">
                                                  <w:marLeft w:val="0"/>
                                                  <w:marRight w:val="0"/>
                                                  <w:marTop w:val="0"/>
                                                  <w:marBottom w:val="0"/>
                                                  <w:divBdr>
                                                    <w:top w:val="none" w:sz="0" w:space="0" w:color="auto"/>
                                                    <w:left w:val="none" w:sz="0" w:space="0" w:color="auto"/>
                                                    <w:bottom w:val="none" w:sz="0" w:space="0" w:color="auto"/>
                                                    <w:right w:val="none" w:sz="0" w:space="0" w:color="auto"/>
                                                  </w:divBdr>
                                                </w:div>
                                                <w:div w:id="595015171">
                                                  <w:marLeft w:val="0"/>
                                                  <w:marRight w:val="0"/>
                                                  <w:marTop w:val="0"/>
                                                  <w:marBottom w:val="0"/>
                                                  <w:divBdr>
                                                    <w:top w:val="none" w:sz="0" w:space="0" w:color="auto"/>
                                                    <w:left w:val="none" w:sz="0" w:space="0" w:color="auto"/>
                                                    <w:bottom w:val="none" w:sz="0" w:space="0" w:color="auto"/>
                                                    <w:right w:val="none" w:sz="0" w:space="0" w:color="auto"/>
                                                  </w:divBdr>
                                                </w:div>
                                                <w:div w:id="59540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unsellingtresham@bedford.ac.uk" TargetMode="External"/><Relationship Id="rId3" Type="http://schemas.openxmlformats.org/officeDocument/2006/relationships/settings" Target="settings.xml"/><Relationship Id="rId7" Type="http://schemas.openxmlformats.org/officeDocument/2006/relationships/hyperlink" Target="mailto:counselling@bedford.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BEDFORD COLLEGE</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kwilliams</dc:creator>
  <cp:lastModifiedBy>Nasir, Saima</cp:lastModifiedBy>
  <cp:revision>2</cp:revision>
  <dcterms:created xsi:type="dcterms:W3CDTF">2021-04-29T13:20:00Z</dcterms:created>
  <dcterms:modified xsi:type="dcterms:W3CDTF">2021-04-29T13:20:00Z</dcterms:modified>
</cp:coreProperties>
</file>