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1ED" w:rsidRDefault="000321ED" w:rsidP="00745E1F">
      <w:pPr>
        <w:jc w:val="center"/>
        <w:rPr>
          <w:b/>
        </w:rPr>
      </w:pPr>
    </w:p>
    <w:p w:rsidR="000321ED" w:rsidRDefault="000321ED" w:rsidP="00745E1F">
      <w:pPr>
        <w:jc w:val="center"/>
        <w:rPr>
          <w:b/>
        </w:rPr>
      </w:pPr>
    </w:p>
    <w:p w:rsidR="000321ED" w:rsidRDefault="009B7E80" w:rsidP="009B7E80">
      <w:pPr>
        <w:jc w:val="right"/>
        <w:rPr>
          <w:b/>
        </w:rPr>
      </w:pPr>
      <w:r>
        <w:rPr>
          <w:noProof/>
        </w:rPr>
        <w:drawing>
          <wp:inline distT="0" distB="0" distL="0" distR="0" wp14:anchorId="3677144F" wp14:editId="3368873E">
            <wp:extent cx="5324475" cy="17621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1762125"/>
                    </a:xfrm>
                    <a:prstGeom prst="rect">
                      <a:avLst/>
                    </a:prstGeom>
                    <a:noFill/>
                    <a:ln>
                      <a:noFill/>
                    </a:ln>
                  </pic:spPr>
                </pic:pic>
              </a:graphicData>
            </a:graphic>
          </wp:inline>
        </w:drawing>
      </w:r>
    </w:p>
    <w:p w:rsidR="000321ED" w:rsidRDefault="000321ED" w:rsidP="00745E1F">
      <w:pPr>
        <w:jc w:val="center"/>
        <w:rPr>
          <w:b/>
        </w:rPr>
      </w:pPr>
    </w:p>
    <w:p w:rsidR="000321ED" w:rsidRDefault="000321ED" w:rsidP="00745E1F">
      <w:pPr>
        <w:jc w:val="center"/>
        <w:rPr>
          <w:b/>
        </w:rPr>
      </w:pPr>
    </w:p>
    <w:p w:rsidR="000321ED" w:rsidRDefault="000321ED" w:rsidP="00745E1F">
      <w:pPr>
        <w:jc w:val="center"/>
        <w:rPr>
          <w:b/>
        </w:rPr>
      </w:pPr>
    </w:p>
    <w:p w:rsidR="000321ED" w:rsidRDefault="000321ED" w:rsidP="009B7E80">
      <w:pPr>
        <w:rPr>
          <w:b/>
        </w:rPr>
      </w:pPr>
    </w:p>
    <w:p w:rsidR="000321ED" w:rsidRDefault="000321ED" w:rsidP="00745E1F">
      <w:pPr>
        <w:jc w:val="center"/>
        <w:rPr>
          <w:b/>
        </w:rPr>
      </w:pPr>
    </w:p>
    <w:p w:rsidR="00745E1F" w:rsidRPr="009B7E80" w:rsidRDefault="00745E1F" w:rsidP="00A76B68">
      <w:pPr>
        <w:jc w:val="center"/>
        <w:rPr>
          <w:rFonts w:ascii="Arial" w:hAnsi="Arial" w:cs="Arial"/>
          <w:b/>
          <w:sz w:val="48"/>
          <w:szCs w:val="40"/>
        </w:rPr>
      </w:pPr>
      <w:r w:rsidRPr="009B7E80">
        <w:rPr>
          <w:rFonts w:ascii="Arial" w:hAnsi="Arial" w:cs="Arial"/>
          <w:b/>
          <w:sz w:val="48"/>
          <w:szCs w:val="40"/>
        </w:rPr>
        <w:t>Understanding your eating disorder</w:t>
      </w:r>
    </w:p>
    <w:p w:rsidR="000321ED" w:rsidRPr="000321ED" w:rsidRDefault="000321ED" w:rsidP="000321ED">
      <w:pPr>
        <w:rPr>
          <w:b/>
          <w:sz w:val="24"/>
          <w:szCs w:val="24"/>
        </w:rPr>
      </w:pPr>
    </w:p>
    <w:p w:rsidR="00745E1F" w:rsidRDefault="00B81973" w:rsidP="00745E1F">
      <w:pPr>
        <w:jc w:val="center"/>
        <w:rPr>
          <w:b/>
        </w:rPr>
      </w:pPr>
      <w:r>
        <w:rPr>
          <w:rFonts w:ascii="Arial" w:hAnsi="Arial" w:cs="Arial"/>
          <w:noProof/>
          <w:sz w:val="20"/>
          <w:szCs w:val="20"/>
        </w:rPr>
        <w:drawing>
          <wp:inline distT="0" distB="0" distL="0" distR="0">
            <wp:extent cx="4377333" cy="3686175"/>
            <wp:effectExtent l="19050" t="0" r="4167" b="0"/>
            <wp:docPr id="1" name="il_fi" descr="http://www.partyoftherich.com/wp-content/uploads/201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artyoftherich.com/wp-content/uploads/2010/06/5.jpg"/>
                    <pic:cNvPicPr>
                      <a:picLocks noChangeAspect="1" noChangeArrowheads="1"/>
                    </pic:cNvPicPr>
                  </pic:nvPicPr>
                  <pic:blipFill>
                    <a:blip r:embed="rId6" cstate="print"/>
                    <a:srcRect/>
                    <a:stretch>
                      <a:fillRect/>
                    </a:stretch>
                  </pic:blipFill>
                  <pic:spPr bwMode="auto">
                    <a:xfrm>
                      <a:off x="0" y="0"/>
                      <a:ext cx="4377333" cy="3686175"/>
                    </a:xfrm>
                    <a:prstGeom prst="rect">
                      <a:avLst/>
                    </a:prstGeom>
                    <a:noFill/>
                    <a:ln w="9525">
                      <a:noFill/>
                      <a:miter lim="800000"/>
                      <a:headEnd/>
                      <a:tailEnd/>
                    </a:ln>
                  </pic:spPr>
                </pic:pic>
              </a:graphicData>
            </a:graphic>
          </wp:inline>
        </w:drawing>
      </w:r>
    </w:p>
    <w:p w:rsidR="009965AD" w:rsidRDefault="009965AD" w:rsidP="00F21723"/>
    <w:p w:rsidR="009965AD" w:rsidRDefault="009965AD" w:rsidP="00F21723"/>
    <w:p w:rsidR="00160683" w:rsidRDefault="00160683" w:rsidP="00F21723"/>
    <w:p w:rsidR="00F21723" w:rsidRPr="009B7E80" w:rsidRDefault="00F21723" w:rsidP="00F21723">
      <w:pPr>
        <w:rPr>
          <w:rFonts w:ascii="Arial" w:hAnsi="Arial" w:cs="Arial"/>
          <w:sz w:val="28"/>
          <w:szCs w:val="28"/>
        </w:rPr>
      </w:pPr>
      <w:r w:rsidRPr="009B7E80">
        <w:rPr>
          <w:rFonts w:ascii="Arial" w:hAnsi="Arial" w:cs="Arial"/>
          <w:sz w:val="28"/>
          <w:szCs w:val="28"/>
        </w:rPr>
        <w:t>Eating disorders are serious conditions</w:t>
      </w:r>
      <w:r w:rsidR="00B81973" w:rsidRPr="009B7E80">
        <w:rPr>
          <w:rFonts w:ascii="Arial" w:hAnsi="Arial" w:cs="Arial"/>
          <w:sz w:val="28"/>
          <w:szCs w:val="28"/>
        </w:rPr>
        <w:t xml:space="preserve"> with young people</w:t>
      </w:r>
      <w:r w:rsidR="009A2A98" w:rsidRPr="009B7E80">
        <w:rPr>
          <w:rFonts w:ascii="Arial" w:hAnsi="Arial" w:cs="Arial"/>
          <w:sz w:val="28"/>
          <w:szCs w:val="28"/>
        </w:rPr>
        <w:t xml:space="preserve"> between </w:t>
      </w:r>
      <w:r w:rsidR="00EA5A4A" w:rsidRPr="009B7E80">
        <w:rPr>
          <w:rFonts w:ascii="Arial" w:hAnsi="Arial" w:cs="Arial"/>
          <w:sz w:val="28"/>
          <w:szCs w:val="28"/>
        </w:rPr>
        <w:t xml:space="preserve">the ages of </w:t>
      </w:r>
      <w:r w:rsidR="009A2A98" w:rsidRPr="009B7E80">
        <w:rPr>
          <w:rFonts w:ascii="Arial" w:hAnsi="Arial" w:cs="Arial"/>
          <w:sz w:val="28"/>
          <w:szCs w:val="28"/>
        </w:rPr>
        <w:t xml:space="preserve">14-25 being most at risk.  </w:t>
      </w:r>
      <w:r w:rsidR="00EA5A4A" w:rsidRPr="009B7E80">
        <w:rPr>
          <w:rFonts w:ascii="Arial" w:hAnsi="Arial" w:cs="Arial"/>
          <w:sz w:val="28"/>
          <w:szCs w:val="28"/>
        </w:rPr>
        <w:t xml:space="preserve">Eating disorders affect the way you feel about yourself, can isolate you from friends and stop you from achieving in life.  </w:t>
      </w:r>
      <w:r w:rsidR="009A2A98" w:rsidRPr="009B7E80">
        <w:rPr>
          <w:rFonts w:ascii="Arial" w:hAnsi="Arial" w:cs="Arial"/>
          <w:sz w:val="28"/>
          <w:szCs w:val="28"/>
        </w:rPr>
        <w:t>It is said that at least 1.1 million people in the UK are affected by an eating disorder, so it is important to realise that you are not alone if your eating habits are giving you cause for concern.</w:t>
      </w:r>
    </w:p>
    <w:p w:rsidR="00B81973" w:rsidRPr="009B7E80" w:rsidRDefault="009A2A98" w:rsidP="00F21723">
      <w:pPr>
        <w:rPr>
          <w:rFonts w:ascii="Arial" w:hAnsi="Arial" w:cs="Arial"/>
          <w:sz w:val="28"/>
          <w:szCs w:val="28"/>
        </w:rPr>
      </w:pPr>
      <w:r w:rsidRPr="009B7E80">
        <w:rPr>
          <w:rFonts w:ascii="Arial" w:hAnsi="Arial" w:cs="Arial"/>
          <w:sz w:val="28"/>
          <w:szCs w:val="28"/>
        </w:rPr>
        <w:t>S</w:t>
      </w:r>
      <w:r w:rsidR="00F21723" w:rsidRPr="009B7E80">
        <w:rPr>
          <w:rFonts w:ascii="Arial" w:hAnsi="Arial" w:cs="Arial"/>
          <w:sz w:val="28"/>
          <w:szCs w:val="28"/>
        </w:rPr>
        <w:t xml:space="preserve">o how to you know if you have an eating disorder?  </w:t>
      </w:r>
      <w:r w:rsidRPr="009B7E80">
        <w:rPr>
          <w:rFonts w:ascii="Arial" w:hAnsi="Arial" w:cs="Arial"/>
          <w:sz w:val="28"/>
          <w:szCs w:val="28"/>
        </w:rPr>
        <w:t xml:space="preserve">The biggest clue is your change in attitude towards food.  </w:t>
      </w:r>
      <w:r w:rsidR="00CF413D" w:rsidRPr="009B7E80">
        <w:rPr>
          <w:rFonts w:ascii="Arial" w:hAnsi="Arial" w:cs="Arial"/>
          <w:sz w:val="28"/>
          <w:szCs w:val="28"/>
        </w:rPr>
        <w:t xml:space="preserve">Do you feel like you no longer look forward to your meals or enjoy eating?  </w:t>
      </w:r>
      <w:r w:rsidRPr="009B7E80">
        <w:rPr>
          <w:rFonts w:ascii="Arial" w:hAnsi="Arial" w:cs="Arial"/>
          <w:sz w:val="28"/>
          <w:szCs w:val="28"/>
        </w:rPr>
        <w:t>If you find that you are controlling your food intake, constantly thinking about food and feel bad about yourself when you do eat then there is a chance that you have an eating disorder.  Below</w:t>
      </w:r>
      <w:r w:rsidR="00CF413D" w:rsidRPr="009B7E80">
        <w:rPr>
          <w:rFonts w:ascii="Arial" w:hAnsi="Arial" w:cs="Arial"/>
          <w:sz w:val="28"/>
          <w:szCs w:val="28"/>
        </w:rPr>
        <w:t>,</w:t>
      </w:r>
      <w:r w:rsidRPr="009B7E80">
        <w:rPr>
          <w:rFonts w:ascii="Arial" w:hAnsi="Arial" w:cs="Arial"/>
          <w:sz w:val="28"/>
          <w:szCs w:val="28"/>
        </w:rPr>
        <w:t xml:space="preserve"> the different types of eating disorders are outlined</w:t>
      </w:r>
      <w:r w:rsidR="00CF413D" w:rsidRPr="009B7E80">
        <w:rPr>
          <w:rFonts w:ascii="Arial" w:hAnsi="Arial" w:cs="Arial"/>
          <w:sz w:val="28"/>
          <w:szCs w:val="28"/>
        </w:rPr>
        <w:t>,</w:t>
      </w:r>
      <w:r w:rsidRPr="009B7E80">
        <w:rPr>
          <w:rFonts w:ascii="Arial" w:hAnsi="Arial" w:cs="Arial"/>
          <w:sz w:val="28"/>
          <w:szCs w:val="28"/>
        </w:rPr>
        <w:t xml:space="preserve"> along with signs and </w:t>
      </w:r>
      <w:r w:rsidR="000321ED" w:rsidRPr="009B7E80">
        <w:rPr>
          <w:rFonts w:ascii="Arial" w:hAnsi="Arial" w:cs="Arial"/>
          <w:sz w:val="28"/>
          <w:szCs w:val="28"/>
        </w:rPr>
        <w:t>symptoms</w:t>
      </w:r>
      <w:r w:rsidRPr="009B7E80">
        <w:rPr>
          <w:rFonts w:ascii="Arial" w:hAnsi="Arial" w:cs="Arial"/>
          <w:sz w:val="28"/>
          <w:szCs w:val="28"/>
        </w:rPr>
        <w:t>.  If you recognise the signs and symptoms or are concerned about your eating habits in any way then do get in touch wit</w:t>
      </w:r>
      <w:r w:rsidR="00EA5A4A" w:rsidRPr="009B7E80">
        <w:rPr>
          <w:rFonts w:ascii="Arial" w:hAnsi="Arial" w:cs="Arial"/>
          <w:sz w:val="28"/>
          <w:szCs w:val="28"/>
        </w:rPr>
        <w:t>h one of the college counsellors</w:t>
      </w:r>
      <w:r w:rsidRPr="009B7E80">
        <w:rPr>
          <w:rFonts w:ascii="Arial" w:hAnsi="Arial" w:cs="Arial"/>
          <w:sz w:val="28"/>
          <w:szCs w:val="28"/>
        </w:rPr>
        <w:t xml:space="preserve"> who will be able to help you.  The following link provides you with more information on how to</w:t>
      </w:r>
      <w:r w:rsidR="00CF413D" w:rsidRPr="009B7E80">
        <w:rPr>
          <w:rFonts w:ascii="Arial" w:hAnsi="Arial" w:cs="Arial"/>
          <w:sz w:val="28"/>
          <w:szCs w:val="28"/>
        </w:rPr>
        <w:t xml:space="preserve"> identify which category you</w:t>
      </w:r>
      <w:r w:rsidRPr="009B7E80">
        <w:rPr>
          <w:rFonts w:ascii="Arial" w:hAnsi="Arial" w:cs="Arial"/>
          <w:sz w:val="28"/>
          <w:szCs w:val="28"/>
        </w:rPr>
        <w:t xml:space="preserve"> fall into:   </w:t>
      </w:r>
    </w:p>
    <w:p w:rsidR="009B7E80" w:rsidRPr="009B7E80" w:rsidRDefault="00A92398" w:rsidP="009B7E80">
      <w:pPr>
        <w:jc w:val="center"/>
        <w:rPr>
          <w:rFonts w:ascii="Arial" w:hAnsi="Arial" w:cs="Arial"/>
          <w:sz w:val="28"/>
          <w:szCs w:val="28"/>
        </w:rPr>
      </w:pPr>
      <w:hyperlink r:id="rId7" w:history="1">
        <w:r w:rsidR="009B7E80" w:rsidRPr="009B7E80">
          <w:rPr>
            <w:rStyle w:val="Hyperlink"/>
            <w:rFonts w:ascii="Arial" w:hAnsi="Arial" w:cs="Arial"/>
            <w:sz w:val="28"/>
            <w:szCs w:val="28"/>
          </w:rPr>
          <w:t>http://www.eating-disorders.org.uk/do-i-have-eating-disorder.html</w:t>
        </w:r>
      </w:hyperlink>
    </w:p>
    <w:p w:rsidR="009B7E80" w:rsidRPr="009B7E80" w:rsidRDefault="009B7E80" w:rsidP="009B7E80">
      <w:pPr>
        <w:jc w:val="center"/>
        <w:rPr>
          <w:rFonts w:ascii="Arial" w:hAnsi="Arial" w:cs="Arial"/>
          <w:sz w:val="28"/>
          <w:szCs w:val="28"/>
        </w:rPr>
      </w:pPr>
    </w:p>
    <w:p w:rsidR="00F21723" w:rsidRPr="009B7E80" w:rsidRDefault="009A2A98" w:rsidP="009B7E80">
      <w:pPr>
        <w:rPr>
          <w:rFonts w:ascii="Arial" w:eastAsiaTheme="minorHAnsi" w:hAnsi="Arial" w:cs="Arial"/>
          <w:sz w:val="28"/>
          <w:szCs w:val="28"/>
          <w:lang w:eastAsia="en-US"/>
        </w:rPr>
      </w:pPr>
      <w:r w:rsidRPr="009B7E80">
        <w:rPr>
          <w:rFonts w:ascii="Arial" w:eastAsia="Times New Roman" w:hAnsi="Arial" w:cs="Arial"/>
          <w:b/>
          <w:bCs/>
          <w:kern w:val="36"/>
          <w:sz w:val="28"/>
          <w:szCs w:val="28"/>
        </w:rPr>
        <w:t xml:space="preserve">Types of eating disorders </w:t>
      </w:r>
    </w:p>
    <w:p w:rsidR="00F21723" w:rsidRPr="009B7E80" w:rsidRDefault="00CF413D" w:rsidP="007631E9">
      <w:pPr>
        <w:shd w:val="clear" w:color="auto" w:fill="FFFFFF"/>
        <w:rPr>
          <w:rFonts w:ascii="Arial" w:eastAsia="Times New Roman" w:hAnsi="Arial" w:cs="Arial"/>
          <w:color w:val="000000"/>
          <w:sz w:val="28"/>
          <w:szCs w:val="28"/>
        </w:rPr>
      </w:pPr>
      <w:r w:rsidRPr="009B7E80">
        <w:rPr>
          <w:rFonts w:ascii="Arial" w:eastAsia="Times New Roman" w:hAnsi="Arial" w:cs="Arial"/>
          <w:color w:val="000000"/>
          <w:sz w:val="28"/>
          <w:szCs w:val="28"/>
        </w:rPr>
        <w:t>Overeating, under-</w:t>
      </w:r>
      <w:r w:rsidR="00F21723" w:rsidRPr="009B7E80">
        <w:rPr>
          <w:rFonts w:ascii="Arial" w:eastAsia="Times New Roman" w:hAnsi="Arial" w:cs="Arial"/>
          <w:color w:val="000000"/>
          <w:sz w:val="28"/>
          <w:szCs w:val="28"/>
        </w:rPr>
        <w:t>eating, purging, over exercising or a combination of these behaviours a</w:t>
      </w:r>
      <w:r w:rsidR="007631E9" w:rsidRPr="009B7E80">
        <w:rPr>
          <w:rFonts w:ascii="Arial" w:eastAsia="Times New Roman" w:hAnsi="Arial" w:cs="Arial"/>
          <w:color w:val="000000"/>
          <w:sz w:val="28"/>
          <w:szCs w:val="28"/>
        </w:rPr>
        <w:t>re frequent occurrences in every</w:t>
      </w:r>
      <w:r w:rsidR="00F21723" w:rsidRPr="009B7E80">
        <w:rPr>
          <w:rFonts w:ascii="Arial" w:eastAsia="Times New Roman" w:hAnsi="Arial" w:cs="Arial"/>
          <w:color w:val="000000"/>
          <w:sz w:val="28"/>
          <w:szCs w:val="28"/>
        </w:rPr>
        <w:t xml:space="preserve">day life for someone with an eating disorder, so much so that their health can suffer severely from poor nutrition and their normal daily routine becomes difficult. </w:t>
      </w:r>
    </w:p>
    <w:p w:rsidR="00F21723" w:rsidRPr="009B7E80" w:rsidRDefault="00F21723" w:rsidP="007631E9">
      <w:pPr>
        <w:shd w:val="clear" w:color="auto" w:fill="FFFFFF"/>
        <w:spacing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The main types of eating disorders include:</w:t>
      </w:r>
    </w:p>
    <w:p w:rsidR="00F21723" w:rsidRPr="009B7E80" w:rsidRDefault="00F21723" w:rsidP="00F21723">
      <w:pPr>
        <w:numPr>
          <w:ilvl w:val="0"/>
          <w:numId w:val="2"/>
        </w:numPr>
        <w:shd w:val="clear" w:color="auto" w:fill="FFFFFF"/>
        <w:spacing w:before="100" w:beforeAutospacing="1" w:after="75" w:line="360" w:lineRule="atLeast"/>
        <w:rPr>
          <w:rFonts w:ascii="Arial" w:eastAsia="Times New Roman" w:hAnsi="Arial" w:cs="Arial"/>
          <w:b/>
          <w:color w:val="000000"/>
          <w:sz w:val="28"/>
          <w:szCs w:val="28"/>
        </w:rPr>
      </w:pPr>
      <w:r w:rsidRPr="009B7E80">
        <w:rPr>
          <w:rFonts w:ascii="Arial" w:eastAsia="Times New Roman" w:hAnsi="Arial" w:cs="Arial"/>
          <w:b/>
          <w:color w:val="000000"/>
          <w:sz w:val="28"/>
          <w:szCs w:val="28"/>
        </w:rPr>
        <w:t xml:space="preserve">Anorexia </w:t>
      </w:r>
      <w:proofErr w:type="gramStart"/>
      <w:r w:rsidRPr="009B7E80">
        <w:rPr>
          <w:rFonts w:ascii="Arial" w:eastAsia="Times New Roman" w:hAnsi="Arial" w:cs="Arial"/>
          <w:b/>
          <w:color w:val="000000"/>
          <w:sz w:val="28"/>
          <w:szCs w:val="28"/>
        </w:rPr>
        <w:t xml:space="preserve">Nervosa </w:t>
      </w:r>
      <w:r w:rsidR="007631E9" w:rsidRPr="009B7E80">
        <w:rPr>
          <w:rFonts w:ascii="Arial" w:eastAsia="Times New Roman" w:hAnsi="Arial" w:cs="Arial"/>
          <w:b/>
          <w:color w:val="000000"/>
          <w:sz w:val="28"/>
          <w:szCs w:val="28"/>
        </w:rPr>
        <w:t xml:space="preserve"> -</w:t>
      </w:r>
      <w:proofErr w:type="gramEnd"/>
      <w:r w:rsidR="007631E9" w:rsidRPr="009B7E80">
        <w:rPr>
          <w:rFonts w:ascii="Arial" w:eastAsia="Times New Roman" w:hAnsi="Arial" w:cs="Arial"/>
          <w:b/>
          <w:color w:val="000000"/>
          <w:sz w:val="28"/>
          <w:szCs w:val="28"/>
        </w:rPr>
        <w:t xml:space="preserve"> </w:t>
      </w:r>
      <w:r w:rsidR="007631E9" w:rsidRPr="009B7E80">
        <w:rPr>
          <w:rFonts w:ascii="Arial" w:hAnsi="Arial" w:cs="Arial"/>
          <w:color w:val="000000"/>
          <w:sz w:val="28"/>
          <w:szCs w:val="28"/>
        </w:rPr>
        <w:t>There are two types of anorexia: the restricting type and the binge eating / purging type</w:t>
      </w:r>
      <w:r w:rsidR="00D46400" w:rsidRPr="009B7E80">
        <w:rPr>
          <w:rFonts w:ascii="Arial" w:hAnsi="Arial" w:cs="Arial"/>
          <w:color w:val="000000"/>
          <w:sz w:val="28"/>
          <w:szCs w:val="28"/>
        </w:rPr>
        <w:t xml:space="preserve"> combined with a distorted body image.</w:t>
      </w:r>
    </w:p>
    <w:p w:rsidR="000856D4" w:rsidRPr="009B7E80" w:rsidRDefault="000856D4" w:rsidP="000856D4">
      <w:pPr>
        <w:numPr>
          <w:ilvl w:val="0"/>
          <w:numId w:val="2"/>
        </w:numPr>
        <w:shd w:val="clear" w:color="auto" w:fill="FFFFFF"/>
        <w:spacing w:before="100" w:beforeAutospacing="1" w:after="75" w:line="360" w:lineRule="atLeast"/>
        <w:rPr>
          <w:rFonts w:ascii="Arial" w:eastAsia="Times New Roman" w:hAnsi="Arial" w:cs="Arial"/>
          <w:b/>
          <w:color w:val="000000"/>
          <w:sz w:val="28"/>
          <w:szCs w:val="28"/>
        </w:rPr>
      </w:pPr>
      <w:r w:rsidRPr="009B7E80">
        <w:rPr>
          <w:rFonts w:ascii="Arial" w:eastAsia="Times New Roman" w:hAnsi="Arial" w:cs="Arial"/>
          <w:b/>
          <w:color w:val="000000"/>
          <w:sz w:val="28"/>
          <w:szCs w:val="28"/>
        </w:rPr>
        <w:t xml:space="preserve">Bulimia </w:t>
      </w:r>
      <w:proofErr w:type="gramStart"/>
      <w:r w:rsidRPr="009B7E80">
        <w:rPr>
          <w:rFonts w:ascii="Arial" w:eastAsia="Times New Roman" w:hAnsi="Arial" w:cs="Arial"/>
          <w:b/>
          <w:color w:val="000000"/>
          <w:sz w:val="28"/>
          <w:szCs w:val="28"/>
        </w:rPr>
        <w:t>Nervosa  -</w:t>
      </w:r>
      <w:proofErr w:type="gramEnd"/>
      <w:r w:rsidRPr="009B7E80">
        <w:rPr>
          <w:rFonts w:ascii="Arial" w:eastAsia="Times New Roman" w:hAnsi="Arial" w:cs="Arial"/>
          <w:b/>
          <w:color w:val="000000"/>
          <w:sz w:val="28"/>
          <w:szCs w:val="28"/>
        </w:rPr>
        <w:t xml:space="preserve"> </w:t>
      </w:r>
      <w:r w:rsidRPr="009B7E80">
        <w:rPr>
          <w:rFonts w:ascii="Arial" w:eastAsia="Times New Roman" w:hAnsi="Arial" w:cs="Arial"/>
          <w:color w:val="000000"/>
          <w:sz w:val="28"/>
          <w:szCs w:val="28"/>
        </w:rPr>
        <w:t>is characterised by regular binging and purging of food (bulimics will often get rid of food by vomiting, using laxatives or starvation).</w:t>
      </w:r>
    </w:p>
    <w:p w:rsidR="000856D4" w:rsidRPr="009B7E80" w:rsidRDefault="000856D4" w:rsidP="000856D4">
      <w:pPr>
        <w:pStyle w:val="ListParagraph"/>
        <w:numPr>
          <w:ilvl w:val="0"/>
          <w:numId w:val="2"/>
        </w:numPr>
        <w:shd w:val="clear" w:color="auto" w:fill="FFFFFF"/>
        <w:spacing w:before="100" w:beforeAutospacing="1" w:after="150" w:line="360" w:lineRule="atLeast"/>
        <w:rPr>
          <w:rFonts w:ascii="Arial" w:hAnsi="Arial" w:cs="Arial"/>
          <w:color w:val="000000"/>
          <w:sz w:val="28"/>
          <w:szCs w:val="28"/>
        </w:rPr>
      </w:pPr>
      <w:r w:rsidRPr="009B7E80">
        <w:rPr>
          <w:rFonts w:ascii="Arial" w:eastAsia="Times New Roman" w:hAnsi="Arial" w:cs="Arial"/>
          <w:b/>
          <w:color w:val="000000"/>
          <w:sz w:val="28"/>
          <w:szCs w:val="28"/>
        </w:rPr>
        <w:t xml:space="preserve">Binge Eating Disorder </w:t>
      </w:r>
      <w:r w:rsidRPr="009B7E80">
        <w:rPr>
          <w:rFonts w:ascii="Arial" w:hAnsi="Arial" w:cs="Arial"/>
          <w:color w:val="000000"/>
          <w:sz w:val="28"/>
          <w:szCs w:val="28"/>
        </w:rPr>
        <w:t>A person with this condition frequently consumes large amounts of food at one sitting while feeling a loss of control over what they are doing.</w:t>
      </w:r>
    </w:p>
    <w:p w:rsidR="000856D4" w:rsidRPr="009B7E80" w:rsidRDefault="000856D4" w:rsidP="000856D4">
      <w:pPr>
        <w:shd w:val="clear" w:color="auto" w:fill="FFFFFF"/>
        <w:spacing w:before="100" w:beforeAutospacing="1" w:after="150"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 xml:space="preserve">It is possible for these conditions to co-exist alongside one another. </w:t>
      </w:r>
    </w:p>
    <w:p w:rsidR="00A76B68" w:rsidRPr="009B7E80" w:rsidRDefault="00A76B68" w:rsidP="000856D4">
      <w:pPr>
        <w:shd w:val="clear" w:color="auto" w:fill="FFFFFF"/>
        <w:spacing w:before="100" w:beforeAutospacing="1" w:after="150" w:line="360" w:lineRule="atLeast"/>
        <w:rPr>
          <w:rFonts w:ascii="Arial" w:eastAsia="Times New Roman" w:hAnsi="Arial" w:cs="Arial"/>
          <w:b/>
          <w:color w:val="000000"/>
          <w:sz w:val="28"/>
          <w:szCs w:val="28"/>
        </w:rPr>
      </w:pPr>
    </w:p>
    <w:p w:rsidR="000856D4" w:rsidRPr="009B7E80" w:rsidRDefault="000856D4" w:rsidP="000856D4">
      <w:pPr>
        <w:shd w:val="clear" w:color="auto" w:fill="FFFFFF"/>
        <w:spacing w:before="100" w:beforeAutospacing="1" w:after="150" w:line="360" w:lineRule="atLeast"/>
        <w:rPr>
          <w:rFonts w:ascii="Arial" w:eastAsia="Times New Roman" w:hAnsi="Arial" w:cs="Arial"/>
          <w:b/>
          <w:color w:val="000000"/>
          <w:sz w:val="28"/>
          <w:szCs w:val="28"/>
        </w:rPr>
      </w:pPr>
      <w:r w:rsidRPr="009B7E80">
        <w:rPr>
          <w:rFonts w:ascii="Arial" w:eastAsia="Times New Roman" w:hAnsi="Arial" w:cs="Arial"/>
          <w:b/>
          <w:color w:val="000000"/>
          <w:sz w:val="28"/>
          <w:szCs w:val="28"/>
        </w:rPr>
        <w:lastRenderedPageBreak/>
        <w:t xml:space="preserve">Signs </w:t>
      </w:r>
    </w:p>
    <w:p w:rsidR="000856D4" w:rsidRPr="009B7E80" w:rsidRDefault="000856D4" w:rsidP="000856D4">
      <w:pPr>
        <w:shd w:val="clear" w:color="auto" w:fill="FFFFFF"/>
        <w:spacing w:before="100" w:beforeAutospacing="1" w:after="150"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Here are some signs and symptoms to look out for that may suggest you have, or are on the verge of developing, an eating disorder.</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 xml:space="preserve">Obsession with body weight / being overweight </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Only eating certain types of food</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 xml:space="preserve">Calorie counting everything you eat </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 xml:space="preserve">Picking at food </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Use of the bathroom immediately after eating  to vomit</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Feeling terrified of gaining weight</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 xml:space="preserve">Making excuses not to eat at meal times </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 xml:space="preserve">Rapid fluctuations in weight (weight loss or weight gain) </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 xml:space="preserve">Mood swings </w:t>
      </w:r>
    </w:p>
    <w:p w:rsidR="000856D4" w:rsidRPr="009B7E80" w:rsidRDefault="000856D4" w:rsidP="000856D4">
      <w:pPr>
        <w:numPr>
          <w:ilvl w:val="0"/>
          <w:numId w:val="1"/>
        </w:numPr>
        <w:shd w:val="clear" w:color="auto" w:fill="FFFFFF"/>
        <w:spacing w:before="100" w:beforeAutospacing="1" w:after="75"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 xml:space="preserve">Excessive use of exercise </w:t>
      </w:r>
    </w:p>
    <w:p w:rsidR="000856D4" w:rsidRPr="009B7E80" w:rsidRDefault="000856D4" w:rsidP="000856D4">
      <w:pPr>
        <w:shd w:val="clear" w:color="auto" w:fill="FFFFFF"/>
        <w:spacing w:before="100" w:beforeAutospacing="1" w:after="75" w:line="360" w:lineRule="atLeast"/>
        <w:rPr>
          <w:rFonts w:ascii="Arial" w:eastAsia="Times New Roman" w:hAnsi="Arial" w:cs="Arial"/>
          <w:color w:val="000000"/>
          <w:sz w:val="28"/>
          <w:szCs w:val="28"/>
        </w:rPr>
      </w:pPr>
    </w:p>
    <w:p w:rsidR="000856D4" w:rsidRPr="009B7E80" w:rsidRDefault="000856D4" w:rsidP="00BA4AEF">
      <w:pPr>
        <w:rPr>
          <w:rFonts w:ascii="Arial" w:hAnsi="Arial" w:cs="Arial"/>
          <w:b/>
          <w:sz w:val="28"/>
          <w:szCs w:val="28"/>
        </w:rPr>
      </w:pPr>
    </w:p>
    <w:p w:rsidR="000856D4" w:rsidRPr="009B7E80" w:rsidRDefault="000856D4" w:rsidP="000856D4">
      <w:pPr>
        <w:shd w:val="clear" w:color="auto" w:fill="FFFFFF"/>
        <w:spacing w:before="100" w:beforeAutospacing="1" w:after="225" w:line="240" w:lineRule="auto"/>
        <w:outlineLvl w:val="0"/>
        <w:rPr>
          <w:rFonts w:ascii="Arial" w:eastAsia="Times New Roman" w:hAnsi="Arial" w:cs="Arial"/>
          <w:b/>
          <w:bCs/>
          <w:kern w:val="36"/>
          <w:sz w:val="28"/>
          <w:szCs w:val="28"/>
        </w:rPr>
      </w:pPr>
      <w:r w:rsidRPr="009B7E80">
        <w:rPr>
          <w:rFonts w:ascii="Arial" w:eastAsia="Times New Roman" w:hAnsi="Arial" w:cs="Arial"/>
          <w:b/>
          <w:bCs/>
          <w:kern w:val="36"/>
          <w:sz w:val="28"/>
          <w:szCs w:val="28"/>
        </w:rPr>
        <w:t>Causes of Eating Disorders</w:t>
      </w:r>
    </w:p>
    <w:p w:rsidR="000856D4" w:rsidRPr="009B7E80" w:rsidRDefault="000856D4" w:rsidP="000856D4">
      <w:pPr>
        <w:shd w:val="clear" w:color="auto" w:fill="FFFFFF"/>
        <w:spacing w:before="100" w:beforeAutospacing="1" w:after="150"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Causes of eating disorders include a number of complex, interwoven, social, psychological and biological factors.</w:t>
      </w:r>
    </w:p>
    <w:p w:rsidR="000856D4" w:rsidRPr="009B7E80" w:rsidRDefault="000856D4" w:rsidP="000856D4">
      <w:pPr>
        <w:shd w:val="clear" w:color="auto" w:fill="FFFFFF"/>
        <w:spacing w:before="100" w:beforeAutospacing="1" w:after="150"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Eating disorders often occur as a result of deeper emotional and psychological problems, whereby controlling food intake through overeating or under-eating is used as a coping mechanism for feelings such as stress, anxiety, depression, sadness, anger or other difficult emotions.</w:t>
      </w:r>
    </w:p>
    <w:p w:rsidR="000856D4" w:rsidRPr="009B7E80" w:rsidRDefault="000856D4" w:rsidP="000856D4">
      <w:pPr>
        <w:shd w:val="clear" w:color="auto" w:fill="FFFFFF"/>
        <w:spacing w:before="100" w:beforeAutospacing="1" w:after="150"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Body image distortion/negative body image and low self-esteem are strongly implicated as other causes of eating disorders.</w:t>
      </w:r>
    </w:p>
    <w:p w:rsidR="000856D4" w:rsidRPr="009B7E80" w:rsidRDefault="000856D4" w:rsidP="000856D4">
      <w:pPr>
        <w:shd w:val="clear" w:color="auto" w:fill="FFFFFF"/>
        <w:spacing w:before="100" w:beforeAutospacing="1" w:after="150"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Other causes to consider are physiological in nature. It is possible that some people have a genetic predisposition for developing eating disorders, or that eating disorders are caused by chemical imbalances in the brain. It has also been suggested that dieting is a slippery slope to an eating disorder.</w:t>
      </w:r>
    </w:p>
    <w:p w:rsidR="00A76B68" w:rsidRPr="009B7E80" w:rsidRDefault="00A76B68" w:rsidP="000856D4">
      <w:pPr>
        <w:shd w:val="clear" w:color="auto" w:fill="FFFFFF"/>
        <w:spacing w:before="100" w:beforeAutospacing="1" w:after="150" w:line="360" w:lineRule="atLeast"/>
        <w:rPr>
          <w:rFonts w:ascii="Arial" w:eastAsia="Times New Roman" w:hAnsi="Arial" w:cs="Arial"/>
          <w:color w:val="000000"/>
          <w:sz w:val="28"/>
          <w:szCs w:val="28"/>
        </w:rPr>
      </w:pPr>
    </w:p>
    <w:p w:rsidR="000856D4" w:rsidRPr="009B7E80" w:rsidRDefault="000856D4" w:rsidP="000856D4">
      <w:pPr>
        <w:shd w:val="clear" w:color="auto" w:fill="FFFFFF"/>
        <w:spacing w:before="100" w:beforeAutospacing="1" w:after="150" w:line="360" w:lineRule="atLeast"/>
        <w:rPr>
          <w:rFonts w:ascii="Arial" w:eastAsia="Times New Roman" w:hAnsi="Arial" w:cs="Arial"/>
          <w:color w:val="000000"/>
          <w:sz w:val="28"/>
          <w:szCs w:val="28"/>
        </w:rPr>
      </w:pPr>
      <w:r w:rsidRPr="009B7E80">
        <w:rPr>
          <w:rFonts w:ascii="Arial" w:eastAsia="Times New Roman" w:hAnsi="Arial" w:cs="Arial"/>
          <w:color w:val="000000"/>
          <w:sz w:val="28"/>
          <w:szCs w:val="28"/>
        </w:rPr>
        <w:t xml:space="preserve">It can be very confusing for the person who finds them selves thinking about and controlling their food for most hours of the day.  The feelings associated can be vey frightening and it can seem that you will never be okay again.  </w:t>
      </w:r>
    </w:p>
    <w:p w:rsidR="000856D4" w:rsidRPr="009B7E80" w:rsidRDefault="000856D4" w:rsidP="000856D4">
      <w:pPr>
        <w:shd w:val="clear" w:color="auto" w:fill="FFFFFF"/>
        <w:spacing w:before="100" w:beforeAutospacing="1" w:after="150" w:line="360" w:lineRule="atLeast"/>
        <w:rPr>
          <w:rFonts w:ascii="Arial" w:hAnsi="Arial" w:cs="Arial"/>
          <w:sz w:val="28"/>
          <w:szCs w:val="28"/>
        </w:rPr>
      </w:pPr>
      <w:r w:rsidRPr="009B7E80">
        <w:rPr>
          <w:rFonts w:ascii="Arial" w:eastAsia="Times New Roman" w:hAnsi="Arial" w:cs="Arial"/>
          <w:color w:val="000000"/>
          <w:sz w:val="28"/>
          <w:szCs w:val="28"/>
        </w:rPr>
        <w:t>It is common for the person suffering from unhealthy eating patterns to think that they have no-one to turn to, that others won’t understand or be able to help.  It is important to realise that this isn’t the case.  In most cases, close friends and family members are already concerned and are looking for ways to help.  Talking can be the first step towards leading a normal and healthy life again.</w:t>
      </w:r>
    </w:p>
    <w:p w:rsidR="00BA4AEF" w:rsidRPr="009B7E80" w:rsidRDefault="00BA4AEF" w:rsidP="00BA4AEF">
      <w:pPr>
        <w:rPr>
          <w:rFonts w:ascii="Arial" w:hAnsi="Arial" w:cs="Arial"/>
          <w:b/>
          <w:sz w:val="28"/>
          <w:szCs w:val="28"/>
        </w:rPr>
      </w:pPr>
      <w:r w:rsidRPr="009B7E80">
        <w:rPr>
          <w:rFonts w:ascii="Arial" w:hAnsi="Arial" w:cs="Arial"/>
          <w:b/>
          <w:sz w:val="28"/>
          <w:szCs w:val="28"/>
        </w:rPr>
        <w:t>Resources</w:t>
      </w:r>
    </w:p>
    <w:p w:rsidR="00BA4AEF" w:rsidRPr="009B7E80" w:rsidRDefault="00BA4AEF" w:rsidP="00BA4AEF">
      <w:pPr>
        <w:rPr>
          <w:rFonts w:ascii="Arial" w:hAnsi="Arial" w:cs="Arial"/>
          <w:sz w:val="28"/>
          <w:szCs w:val="28"/>
        </w:rPr>
      </w:pPr>
      <w:r w:rsidRPr="009B7E80">
        <w:rPr>
          <w:rFonts w:ascii="Arial" w:hAnsi="Arial" w:cs="Arial"/>
          <w:sz w:val="28"/>
          <w:szCs w:val="28"/>
        </w:rPr>
        <w:t>www.eating-disorders.org.uk</w:t>
      </w:r>
    </w:p>
    <w:p w:rsidR="00BA4AEF" w:rsidRPr="009B7E80" w:rsidRDefault="00BA4AEF" w:rsidP="00BA4AEF">
      <w:pPr>
        <w:rPr>
          <w:rFonts w:ascii="Arial" w:hAnsi="Arial" w:cs="Arial"/>
          <w:sz w:val="28"/>
          <w:szCs w:val="28"/>
        </w:rPr>
      </w:pPr>
      <w:r w:rsidRPr="009B7E80">
        <w:rPr>
          <w:rFonts w:ascii="Arial" w:hAnsi="Arial" w:cs="Arial"/>
          <w:sz w:val="28"/>
          <w:szCs w:val="28"/>
        </w:rPr>
        <w:t>www.b-eat.co.uk</w:t>
      </w:r>
    </w:p>
    <w:p w:rsidR="00BA4AEF" w:rsidRPr="009B7E80" w:rsidRDefault="00BA4AEF" w:rsidP="00BA4AEF">
      <w:pPr>
        <w:rPr>
          <w:rFonts w:ascii="Arial" w:hAnsi="Arial" w:cs="Arial"/>
          <w:sz w:val="28"/>
          <w:szCs w:val="28"/>
        </w:rPr>
      </w:pPr>
      <w:r w:rsidRPr="009B7E80">
        <w:rPr>
          <w:rFonts w:ascii="Arial" w:hAnsi="Arial" w:cs="Arial"/>
          <w:sz w:val="28"/>
          <w:szCs w:val="28"/>
        </w:rPr>
        <w:t>http://www.disordered-eating.co.uk/signs-of-eating-disorders/signs-of-eating-disorders.html signs</w:t>
      </w:r>
    </w:p>
    <w:p w:rsidR="00160683" w:rsidRPr="00A76B68" w:rsidRDefault="00160683" w:rsidP="00BA4AEF">
      <w:pPr>
        <w:rPr>
          <w:sz w:val="28"/>
          <w:szCs w:val="28"/>
        </w:rPr>
      </w:pPr>
    </w:p>
    <w:p w:rsidR="009B7E80" w:rsidRPr="009B7E80" w:rsidRDefault="009B7E80" w:rsidP="009B7E80">
      <w:pPr>
        <w:jc w:val="both"/>
        <w:rPr>
          <w:rFonts w:ascii="Arial" w:eastAsia="MS Mincho" w:hAnsi="Arial" w:cs="Arial"/>
          <w:b/>
          <w:sz w:val="28"/>
          <w:szCs w:val="28"/>
        </w:rPr>
      </w:pPr>
      <w:r w:rsidRPr="009B7E80">
        <w:rPr>
          <w:rFonts w:ascii="Arial" w:eastAsia="MS Mincho" w:hAnsi="Arial" w:cs="Arial"/>
          <w:b/>
          <w:sz w:val="28"/>
          <w:szCs w:val="28"/>
        </w:rPr>
        <w:t xml:space="preserve">To contact the Counselling Service </w:t>
      </w:r>
    </w:p>
    <w:p w:rsidR="00A92398" w:rsidRPr="00637FC8" w:rsidRDefault="00A92398" w:rsidP="00A92398">
      <w:pPr>
        <w:jc w:val="both"/>
        <w:rPr>
          <w:rFonts w:eastAsia="MS Mincho" w:cstheme="minorHAnsi"/>
          <w:b/>
          <w:sz w:val="28"/>
          <w:szCs w:val="24"/>
        </w:rPr>
      </w:pPr>
      <w:r w:rsidRPr="00637FC8">
        <w:rPr>
          <w:rFonts w:eastAsia="MS Mincho" w:cstheme="minorHAnsi"/>
          <w:b/>
          <w:sz w:val="28"/>
          <w:szCs w:val="24"/>
        </w:rPr>
        <w:t>Bedfordshire</w:t>
      </w:r>
    </w:p>
    <w:p w:rsidR="00A92398" w:rsidRPr="00637FC8" w:rsidRDefault="00A92398" w:rsidP="00A92398">
      <w:pPr>
        <w:jc w:val="both"/>
        <w:rPr>
          <w:rFonts w:eastAsia="MS Mincho" w:cstheme="minorHAnsi"/>
          <w:sz w:val="28"/>
          <w:szCs w:val="24"/>
        </w:rPr>
      </w:pPr>
      <w:r w:rsidRPr="00637FC8">
        <w:rPr>
          <w:rFonts w:eastAsia="MS Mincho" w:cstheme="minorHAnsi"/>
          <w:sz w:val="28"/>
          <w:szCs w:val="24"/>
        </w:rPr>
        <w:t>01234 291911</w:t>
      </w:r>
    </w:p>
    <w:p w:rsidR="00A92398" w:rsidRPr="00637FC8" w:rsidRDefault="00A92398" w:rsidP="00A92398">
      <w:pPr>
        <w:ind w:left="720" w:hanging="720"/>
        <w:jc w:val="both"/>
        <w:rPr>
          <w:rFonts w:eastAsia="MS Mincho" w:cstheme="minorHAnsi"/>
          <w:color w:val="0000FF" w:themeColor="hyperlink"/>
          <w:sz w:val="28"/>
          <w:szCs w:val="24"/>
          <w:u w:val="single"/>
        </w:rPr>
      </w:pPr>
      <w:hyperlink r:id="rId8" w:history="1">
        <w:r w:rsidRPr="00637FC8">
          <w:rPr>
            <w:rFonts w:eastAsia="MS Mincho" w:cstheme="minorHAnsi"/>
            <w:color w:val="0000FF" w:themeColor="hyperlink"/>
            <w:sz w:val="28"/>
            <w:szCs w:val="24"/>
            <w:u w:val="single"/>
          </w:rPr>
          <w:t>counselling@bedford.ac.uk</w:t>
        </w:r>
      </w:hyperlink>
      <w:r w:rsidRPr="00637FC8">
        <w:rPr>
          <w:rFonts w:eastAsia="MS Mincho" w:cstheme="minorHAnsi"/>
          <w:color w:val="0000FF" w:themeColor="hyperlink"/>
          <w:sz w:val="28"/>
          <w:szCs w:val="24"/>
          <w:u w:val="single"/>
        </w:rPr>
        <w:t xml:space="preserve"> </w:t>
      </w:r>
    </w:p>
    <w:p w:rsidR="00A92398" w:rsidRPr="00637FC8" w:rsidRDefault="00A92398" w:rsidP="00A92398">
      <w:pPr>
        <w:ind w:left="720" w:hanging="720"/>
        <w:jc w:val="both"/>
        <w:rPr>
          <w:rFonts w:cstheme="minorHAnsi"/>
          <w:b/>
          <w:sz w:val="28"/>
          <w:szCs w:val="24"/>
        </w:rPr>
      </w:pPr>
      <w:r w:rsidRPr="00637FC8">
        <w:rPr>
          <w:rFonts w:cstheme="minorHAnsi"/>
          <w:b/>
          <w:sz w:val="28"/>
          <w:szCs w:val="24"/>
        </w:rPr>
        <w:t>Northamptonshire</w:t>
      </w:r>
    </w:p>
    <w:p w:rsidR="00A92398" w:rsidRPr="00637FC8" w:rsidRDefault="00A92398" w:rsidP="00A92398">
      <w:pPr>
        <w:ind w:left="720" w:hanging="720"/>
        <w:jc w:val="both"/>
        <w:rPr>
          <w:rFonts w:eastAsia="MS Mincho" w:cstheme="minorHAnsi"/>
          <w:sz w:val="28"/>
          <w:szCs w:val="24"/>
        </w:rPr>
      </w:pPr>
      <w:r w:rsidRPr="00637FC8">
        <w:rPr>
          <w:rFonts w:eastAsia="MS Mincho" w:cstheme="minorHAnsi"/>
          <w:sz w:val="28"/>
          <w:szCs w:val="24"/>
        </w:rPr>
        <w:t>01536 513273</w:t>
      </w:r>
    </w:p>
    <w:p w:rsidR="00A92398" w:rsidRPr="00637FC8" w:rsidRDefault="00A92398" w:rsidP="00A92398">
      <w:pPr>
        <w:ind w:left="720" w:hanging="720"/>
        <w:jc w:val="both"/>
        <w:rPr>
          <w:rFonts w:eastAsia="MS Mincho" w:cstheme="minorHAnsi"/>
          <w:sz w:val="28"/>
          <w:szCs w:val="24"/>
        </w:rPr>
      </w:pPr>
      <w:hyperlink r:id="rId9" w:history="1">
        <w:r w:rsidRPr="00637FC8">
          <w:rPr>
            <w:rFonts w:eastAsia="MS Mincho" w:cstheme="minorHAnsi"/>
            <w:color w:val="0000FF" w:themeColor="hyperlink"/>
            <w:sz w:val="28"/>
            <w:szCs w:val="24"/>
            <w:u w:val="single"/>
          </w:rPr>
          <w:t>Counsellingtresham@bedford.ac.uk</w:t>
        </w:r>
      </w:hyperlink>
      <w:r w:rsidRPr="00637FC8">
        <w:rPr>
          <w:rFonts w:eastAsia="MS Mincho" w:cstheme="minorHAnsi"/>
          <w:sz w:val="28"/>
          <w:szCs w:val="24"/>
        </w:rPr>
        <w:t xml:space="preserve">  </w:t>
      </w:r>
    </w:p>
    <w:p w:rsidR="00A92398" w:rsidRPr="00637FC8" w:rsidRDefault="00A92398" w:rsidP="00A92398">
      <w:pPr>
        <w:spacing w:before="100" w:beforeAutospacing="1" w:after="100" w:afterAutospacing="1" w:line="240" w:lineRule="auto"/>
        <w:rPr>
          <w:rFonts w:eastAsia="Times New Roman" w:cstheme="minorHAnsi"/>
          <w:sz w:val="28"/>
          <w:szCs w:val="24"/>
        </w:rPr>
      </w:pPr>
      <w:r w:rsidRPr="00637FC8">
        <w:rPr>
          <w:rFonts w:eastAsia="Times New Roman" w:cstheme="minorHAnsi"/>
          <w:sz w:val="28"/>
          <w:szCs w:val="24"/>
        </w:rPr>
        <w:t>You also drop in to Student Services or speak to your Personal Achievement Tutor</w:t>
      </w:r>
    </w:p>
    <w:p w:rsidR="00BA4AEF" w:rsidRDefault="00BA4AEF" w:rsidP="00A92398">
      <w:pPr>
        <w:jc w:val="both"/>
        <w:rPr>
          <w:rFonts w:eastAsia="Times New Roman" w:cs="Times New Roman"/>
          <w:b/>
          <w:bCs/>
          <w:kern w:val="36"/>
        </w:rPr>
      </w:pPr>
      <w:bookmarkStart w:id="0" w:name="_GoBack"/>
      <w:bookmarkEnd w:id="0"/>
    </w:p>
    <w:sectPr w:rsidR="00BA4AEF" w:rsidSect="009965AD">
      <w:pgSz w:w="11906" w:h="16838"/>
      <w:pgMar w:top="964" w:right="737" w:bottom="102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47CDA"/>
    <w:multiLevelType w:val="multilevel"/>
    <w:tmpl w:val="1D78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0C2CD3"/>
    <w:multiLevelType w:val="multilevel"/>
    <w:tmpl w:val="8A90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A3C94"/>
    <w:multiLevelType w:val="hybridMultilevel"/>
    <w:tmpl w:val="783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1F"/>
    <w:rsid w:val="000321ED"/>
    <w:rsid w:val="00067363"/>
    <w:rsid w:val="000856D4"/>
    <w:rsid w:val="00103CF5"/>
    <w:rsid w:val="00160683"/>
    <w:rsid w:val="001E2438"/>
    <w:rsid w:val="00257019"/>
    <w:rsid w:val="002B23E3"/>
    <w:rsid w:val="003C3EB8"/>
    <w:rsid w:val="00406608"/>
    <w:rsid w:val="00496A25"/>
    <w:rsid w:val="00511E9F"/>
    <w:rsid w:val="0052105F"/>
    <w:rsid w:val="00680AA9"/>
    <w:rsid w:val="006D38E1"/>
    <w:rsid w:val="00736791"/>
    <w:rsid w:val="00745E1F"/>
    <w:rsid w:val="007631E9"/>
    <w:rsid w:val="0076490C"/>
    <w:rsid w:val="00802509"/>
    <w:rsid w:val="0080272F"/>
    <w:rsid w:val="00821CE1"/>
    <w:rsid w:val="009200C2"/>
    <w:rsid w:val="009965AD"/>
    <w:rsid w:val="009A2A98"/>
    <w:rsid w:val="009B7E80"/>
    <w:rsid w:val="009D2F9E"/>
    <w:rsid w:val="00A76B68"/>
    <w:rsid w:val="00A92398"/>
    <w:rsid w:val="00AE0CE9"/>
    <w:rsid w:val="00B81973"/>
    <w:rsid w:val="00BA4AEF"/>
    <w:rsid w:val="00CF413D"/>
    <w:rsid w:val="00D46400"/>
    <w:rsid w:val="00D572F2"/>
    <w:rsid w:val="00E32B54"/>
    <w:rsid w:val="00EA5A4A"/>
    <w:rsid w:val="00F2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E3ECC-AB7B-40D7-A133-C9DBD75B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0CE9"/>
    <w:pPr>
      <w:spacing w:before="100" w:beforeAutospacing="1" w:after="225" w:line="240" w:lineRule="auto"/>
      <w:outlineLvl w:val="0"/>
    </w:pPr>
    <w:rPr>
      <w:rFonts w:ascii="Times New Roman" w:eastAsia="Times New Roman" w:hAnsi="Times New Roman" w:cs="Times New Roman"/>
      <w:b/>
      <w:bCs/>
      <w:color w:val="0066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E1F"/>
    <w:rPr>
      <w:color w:val="0000FF" w:themeColor="hyperlink"/>
      <w:u w:val="single"/>
    </w:rPr>
  </w:style>
  <w:style w:type="character" w:customStyle="1" w:styleId="Heading1Char">
    <w:name w:val="Heading 1 Char"/>
    <w:basedOn w:val="DefaultParagraphFont"/>
    <w:link w:val="Heading1"/>
    <w:uiPriority w:val="9"/>
    <w:rsid w:val="00AE0CE9"/>
    <w:rPr>
      <w:rFonts w:ascii="Times New Roman" w:eastAsia="Times New Roman" w:hAnsi="Times New Roman" w:cs="Times New Roman"/>
      <w:b/>
      <w:bCs/>
      <w:color w:val="006600"/>
      <w:kern w:val="36"/>
      <w:sz w:val="33"/>
      <w:szCs w:val="33"/>
      <w:lang w:eastAsia="en-GB"/>
    </w:rPr>
  </w:style>
  <w:style w:type="character" w:styleId="Strong">
    <w:name w:val="Strong"/>
    <w:basedOn w:val="DefaultParagraphFont"/>
    <w:uiPriority w:val="22"/>
    <w:qFormat/>
    <w:rsid w:val="00F21723"/>
    <w:rPr>
      <w:b/>
      <w:bCs/>
    </w:rPr>
  </w:style>
  <w:style w:type="paragraph" w:styleId="ListParagraph">
    <w:name w:val="List Paragraph"/>
    <w:basedOn w:val="Normal"/>
    <w:uiPriority w:val="34"/>
    <w:qFormat/>
    <w:rsid w:val="00D46400"/>
    <w:pPr>
      <w:ind w:left="720"/>
      <w:contextualSpacing/>
    </w:pPr>
  </w:style>
  <w:style w:type="paragraph" w:styleId="BalloonText">
    <w:name w:val="Balloon Text"/>
    <w:basedOn w:val="Normal"/>
    <w:link w:val="BalloonTextChar"/>
    <w:uiPriority w:val="99"/>
    <w:semiHidden/>
    <w:unhideWhenUsed/>
    <w:rsid w:val="00B8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2354">
      <w:bodyDiv w:val="1"/>
      <w:marLeft w:val="0"/>
      <w:marRight w:val="0"/>
      <w:marTop w:val="0"/>
      <w:marBottom w:val="0"/>
      <w:divBdr>
        <w:top w:val="none" w:sz="0" w:space="0" w:color="auto"/>
        <w:left w:val="none" w:sz="0" w:space="0" w:color="auto"/>
        <w:bottom w:val="none" w:sz="0" w:space="0" w:color="auto"/>
        <w:right w:val="none" w:sz="0" w:space="0" w:color="auto"/>
      </w:divBdr>
    </w:div>
    <w:div w:id="476724575">
      <w:bodyDiv w:val="1"/>
      <w:marLeft w:val="0"/>
      <w:marRight w:val="0"/>
      <w:marTop w:val="0"/>
      <w:marBottom w:val="0"/>
      <w:divBdr>
        <w:top w:val="none" w:sz="0" w:space="0" w:color="auto"/>
        <w:left w:val="none" w:sz="0" w:space="0" w:color="auto"/>
        <w:bottom w:val="none" w:sz="0" w:space="0" w:color="auto"/>
        <w:right w:val="none" w:sz="0" w:space="0" w:color="auto"/>
      </w:divBdr>
      <w:divsChild>
        <w:div w:id="1149400790">
          <w:marLeft w:val="0"/>
          <w:marRight w:val="0"/>
          <w:marTop w:val="0"/>
          <w:marBottom w:val="0"/>
          <w:divBdr>
            <w:top w:val="none" w:sz="0" w:space="0" w:color="auto"/>
            <w:left w:val="single" w:sz="12" w:space="0" w:color="026304"/>
            <w:bottom w:val="none" w:sz="0" w:space="0" w:color="auto"/>
            <w:right w:val="single" w:sz="12" w:space="0" w:color="026304"/>
          </w:divBdr>
          <w:divsChild>
            <w:div w:id="2041125077">
              <w:marLeft w:val="0"/>
              <w:marRight w:val="0"/>
              <w:marTop w:val="0"/>
              <w:marBottom w:val="0"/>
              <w:divBdr>
                <w:top w:val="none" w:sz="0" w:space="0" w:color="auto"/>
                <w:left w:val="none" w:sz="0" w:space="0" w:color="auto"/>
                <w:bottom w:val="none" w:sz="0" w:space="0" w:color="auto"/>
                <w:right w:val="none" w:sz="0" w:space="0" w:color="auto"/>
              </w:divBdr>
              <w:divsChild>
                <w:div w:id="20863707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99210158">
      <w:bodyDiv w:val="1"/>
      <w:marLeft w:val="0"/>
      <w:marRight w:val="0"/>
      <w:marTop w:val="0"/>
      <w:marBottom w:val="0"/>
      <w:divBdr>
        <w:top w:val="none" w:sz="0" w:space="0" w:color="auto"/>
        <w:left w:val="none" w:sz="0" w:space="0" w:color="auto"/>
        <w:bottom w:val="none" w:sz="0" w:space="0" w:color="auto"/>
        <w:right w:val="none" w:sz="0" w:space="0" w:color="auto"/>
      </w:divBdr>
      <w:divsChild>
        <w:div w:id="371728037">
          <w:marLeft w:val="0"/>
          <w:marRight w:val="0"/>
          <w:marTop w:val="0"/>
          <w:marBottom w:val="0"/>
          <w:divBdr>
            <w:top w:val="none" w:sz="0" w:space="0" w:color="auto"/>
            <w:left w:val="single" w:sz="12" w:space="0" w:color="026304"/>
            <w:bottom w:val="none" w:sz="0" w:space="0" w:color="auto"/>
            <w:right w:val="single" w:sz="12" w:space="0" w:color="026304"/>
          </w:divBdr>
          <w:divsChild>
            <w:div w:id="328950178">
              <w:marLeft w:val="0"/>
              <w:marRight w:val="0"/>
              <w:marTop w:val="0"/>
              <w:marBottom w:val="0"/>
              <w:divBdr>
                <w:top w:val="none" w:sz="0" w:space="0" w:color="auto"/>
                <w:left w:val="none" w:sz="0" w:space="0" w:color="auto"/>
                <w:bottom w:val="none" w:sz="0" w:space="0" w:color="auto"/>
                <w:right w:val="none" w:sz="0" w:space="0" w:color="auto"/>
              </w:divBdr>
              <w:divsChild>
                <w:div w:id="11415770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8078939">
      <w:bodyDiv w:val="1"/>
      <w:marLeft w:val="0"/>
      <w:marRight w:val="0"/>
      <w:marTop w:val="0"/>
      <w:marBottom w:val="0"/>
      <w:divBdr>
        <w:top w:val="none" w:sz="0" w:space="0" w:color="auto"/>
        <w:left w:val="none" w:sz="0" w:space="0" w:color="auto"/>
        <w:bottom w:val="none" w:sz="0" w:space="0" w:color="auto"/>
        <w:right w:val="none" w:sz="0" w:space="0" w:color="auto"/>
      </w:divBdr>
      <w:divsChild>
        <w:div w:id="340550779">
          <w:marLeft w:val="0"/>
          <w:marRight w:val="0"/>
          <w:marTop w:val="0"/>
          <w:marBottom w:val="0"/>
          <w:divBdr>
            <w:top w:val="none" w:sz="0" w:space="0" w:color="auto"/>
            <w:left w:val="single" w:sz="12" w:space="0" w:color="026304"/>
            <w:bottom w:val="none" w:sz="0" w:space="0" w:color="auto"/>
            <w:right w:val="single" w:sz="12" w:space="0" w:color="026304"/>
          </w:divBdr>
          <w:divsChild>
            <w:div w:id="735325224">
              <w:marLeft w:val="0"/>
              <w:marRight w:val="0"/>
              <w:marTop w:val="0"/>
              <w:marBottom w:val="0"/>
              <w:divBdr>
                <w:top w:val="none" w:sz="0" w:space="0" w:color="auto"/>
                <w:left w:val="none" w:sz="0" w:space="0" w:color="auto"/>
                <w:bottom w:val="none" w:sz="0" w:space="0" w:color="auto"/>
                <w:right w:val="none" w:sz="0" w:space="0" w:color="auto"/>
              </w:divBdr>
              <w:divsChild>
                <w:div w:id="21389825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21861790">
      <w:bodyDiv w:val="1"/>
      <w:marLeft w:val="0"/>
      <w:marRight w:val="0"/>
      <w:marTop w:val="0"/>
      <w:marBottom w:val="0"/>
      <w:divBdr>
        <w:top w:val="none" w:sz="0" w:space="0" w:color="auto"/>
        <w:left w:val="none" w:sz="0" w:space="0" w:color="auto"/>
        <w:bottom w:val="none" w:sz="0" w:space="0" w:color="auto"/>
        <w:right w:val="none" w:sz="0" w:space="0" w:color="auto"/>
      </w:divBdr>
      <w:divsChild>
        <w:div w:id="717586280">
          <w:marLeft w:val="0"/>
          <w:marRight w:val="0"/>
          <w:marTop w:val="0"/>
          <w:marBottom w:val="0"/>
          <w:divBdr>
            <w:top w:val="none" w:sz="0" w:space="0" w:color="auto"/>
            <w:left w:val="single" w:sz="12" w:space="0" w:color="026304"/>
            <w:bottom w:val="none" w:sz="0" w:space="0" w:color="auto"/>
            <w:right w:val="single" w:sz="12" w:space="0" w:color="026304"/>
          </w:divBdr>
          <w:divsChild>
            <w:div w:id="1668483377">
              <w:marLeft w:val="0"/>
              <w:marRight w:val="0"/>
              <w:marTop w:val="0"/>
              <w:marBottom w:val="0"/>
              <w:divBdr>
                <w:top w:val="none" w:sz="0" w:space="0" w:color="auto"/>
                <w:left w:val="none" w:sz="0" w:space="0" w:color="auto"/>
                <w:bottom w:val="none" w:sz="0" w:space="0" w:color="auto"/>
                <w:right w:val="none" w:sz="0" w:space="0" w:color="auto"/>
              </w:divBdr>
              <w:divsChild>
                <w:div w:id="873888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bedford.ac.uk" TargetMode="External"/><Relationship Id="rId3" Type="http://schemas.openxmlformats.org/officeDocument/2006/relationships/settings" Target="settings.xml"/><Relationship Id="rId7" Type="http://schemas.openxmlformats.org/officeDocument/2006/relationships/hyperlink" Target="http://www.eating-disorders.org.uk/do-i-have-eating-disord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unsellingtresham@be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Nasir, Saima</cp:lastModifiedBy>
  <cp:revision>2</cp:revision>
  <dcterms:created xsi:type="dcterms:W3CDTF">2021-04-29T13:22:00Z</dcterms:created>
  <dcterms:modified xsi:type="dcterms:W3CDTF">2021-04-29T13:22:00Z</dcterms:modified>
</cp:coreProperties>
</file>